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DB" w:rsidRDefault="00DD38DB" w:rsidP="006F7153">
      <w:pPr>
        <w:jc w:val="center"/>
        <w:rPr>
          <w:rFonts w:cs="仿宋"/>
          <w:sz w:val="24"/>
        </w:rPr>
      </w:pPr>
      <w:bookmarkStart w:id="0" w:name="_GoBack"/>
      <w:bookmarkEnd w:id="0"/>
    </w:p>
    <w:p w:rsidR="003D7FAC" w:rsidRDefault="003D7FAC" w:rsidP="003D7FAC">
      <w:pPr>
        <w:spacing w:line="460" w:lineRule="exact"/>
        <w:jc w:val="left"/>
        <w:rPr>
          <w:rFonts w:ascii="华文中宋" w:eastAsia="华文中宋" w:hAnsi="华文中宋"/>
          <w:sz w:val="36"/>
          <w:szCs w:val="36"/>
        </w:rPr>
      </w:pPr>
      <w:r>
        <w:rPr>
          <w:rFonts w:ascii="华文中宋" w:eastAsia="华文中宋" w:hAnsi="华文中宋" w:hint="eastAsia"/>
          <w:sz w:val="36"/>
          <w:szCs w:val="36"/>
        </w:rPr>
        <w:t>附件1：</w:t>
      </w:r>
    </w:p>
    <w:p w:rsidR="003D7FAC" w:rsidRPr="00ED4E88" w:rsidRDefault="003D7FAC" w:rsidP="003D7FAC">
      <w:pPr>
        <w:spacing w:line="460" w:lineRule="exact"/>
        <w:jc w:val="left"/>
        <w:rPr>
          <w:rFonts w:ascii="华文中宋" w:eastAsia="华文中宋" w:hAnsi="华文中宋"/>
          <w:sz w:val="36"/>
          <w:szCs w:val="36"/>
        </w:rPr>
      </w:pPr>
    </w:p>
    <w:p w:rsidR="003D7FAC" w:rsidRPr="00657537" w:rsidRDefault="003D7FAC" w:rsidP="003D7FAC">
      <w:pPr>
        <w:widowControl/>
        <w:spacing w:line="300" w:lineRule="atLeast"/>
        <w:jc w:val="center"/>
        <w:outlineLvl w:val="3"/>
        <w:rPr>
          <w:rFonts w:ascii="华文中宋" w:eastAsia="华文中宋" w:hAnsi="华文中宋" w:cs="Arial"/>
          <w:b/>
          <w:bCs/>
          <w:kern w:val="36"/>
          <w:sz w:val="36"/>
          <w:szCs w:val="36"/>
        </w:rPr>
      </w:pPr>
      <w:r w:rsidRPr="00657537">
        <w:rPr>
          <w:rFonts w:ascii="华文中宋" w:eastAsia="华文中宋" w:hAnsi="华文中宋" w:cs="Arial" w:hint="eastAsia"/>
          <w:b/>
          <w:bCs/>
          <w:kern w:val="36"/>
          <w:sz w:val="36"/>
          <w:szCs w:val="36"/>
        </w:rPr>
        <w:t>关于</w:t>
      </w:r>
      <w:r>
        <w:rPr>
          <w:rFonts w:ascii="华文中宋" w:eastAsia="华文中宋" w:hAnsi="华文中宋" w:cs="Arial" w:hint="eastAsia"/>
          <w:b/>
          <w:bCs/>
          <w:kern w:val="36"/>
          <w:sz w:val="36"/>
          <w:szCs w:val="36"/>
        </w:rPr>
        <w:t>参加</w:t>
      </w:r>
      <w:r w:rsidRPr="000670A3">
        <w:rPr>
          <w:rFonts w:ascii="华文中宋" w:eastAsia="华文中宋" w:hAnsi="华文中宋" w:cs="Arial" w:hint="eastAsia"/>
          <w:b/>
          <w:bCs/>
          <w:kern w:val="36"/>
          <w:sz w:val="36"/>
          <w:szCs w:val="36"/>
        </w:rPr>
        <w:t>第二十届全国教育教学信息化交流展示</w:t>
      </w:r>
      <w:r>
        <w:rPr>
          <w:rFonts w:ascii="华文中宋" w:eastAsia="华文中宋" w:hAnsi="华文中宋" w:cs="Arial" w:hint="eastAsia"/>
          <w:b/>
          <w:bCs/>
          <w:kern w:val="36"/>
          <w:sz w:val="36"/>
          <w:szCs w:val="36"/>
        </w:rPr>
        <w:t>活动的</w:t>
      </w:r>
      <w:r w:rsidRPr="00661169">
        <w:rPr>
          <w:rFonts w:ascii="华文中宋" w:eastAsia="华文中宋" w:hAnsi="华文中宋" w:cs="Arial" w:hint="eastAsia"/>
          <w:b/>
          <w:bCs/>
          <w:kern w:val="36"/>
          <w:sz w:val="36"/>
          <w:szCs w:val="36"/>
        </w:rPr>
        <w:t>通知</w:t>
      </w:r>
    </w:p>
    <w:p w:rsidR="003D7FAC" w:rsidRPr="001023A8" w:rsidRDefault="003D7FAC" w:rsidP="003D7FAC">
      <w:pPr>
        <w:spacing w:line="338" w:lineRule="auto"/>
        <w:jc w:val="center"/>
        <w:rPr>
          <w:rStyle w:val="line1"/>
          <w:rFonts w:ascii="仿宋" w:eastAsia="仿宋" w:hAnsi="仿宋"/>
          <w:sz w:val="32"/>
          <w:szCs w:val="32"/>
        </w:rPr>
      </w:pPr>
      <w:r w:rsidRPr="001023A8">
        <w:rPr>
          <w:rStyle w:val="line1"/>
          <w:rFonts w:ascii="仿宋" w:eastAsia="仿宋" w:hAnsi="仿宋"/>
          <w:sz w:val="32"/>
          <w:szCs w:val="32"/>
        </w:rPr>
        <w:t>陕</w:t>
      </w:r>
      <w:r w:rsidRPr="001023A8">
        <w:rPr>
          <w:rStyle w:val="line1"/>
          <w:rFonts w:ascii="仿宋" w:eastAsia="仿宋" w:hAnsi="仿宋" w:hint="eastAsia"/>
          <w:sz w:val="32"/>
          <w:szCs w:val="32"/>
        </w:rPr>
        <w:t>电教〔</w:t>
      </w:r>
      <w:r w:rsidRPr="001023A8">
        <w:rPr>
          <w:rStyle w:val="line1"/>
          <w:rFonts w:ascii="仿宋" w:eastAsia="仿宋" w:hAnsi="仿宋"/>
          <w:sz w:val="32"/>
          <w:szCs w:val="32"/>
        </w:rPr>
        <w:t>20</w:t>
      </w:r>
      <w:r w:rsidRPr="001023A8">
        <w:rPr>
          <w:rStyle w:val="line1"/>
          <w:rFonts w:ascii="仿宋" w:eastAsia="仿宋" w:hAnsi="仿宋" w:hint="eastAsia"/>
          <w:sz w:val="32"/>
          <w:szCs w:val="32"/>
        </w:rPr>
        <w:t>16〕25</w:t>
      </w:r>
      <w:r w:rsidRPr="001023A8">
        <w:rPr>
          <w:rStyle w:val="line1"/>
          <w:rFonts w:ascii="仿宋" w:eastAsia="仿宋" w:hAnsi="仿宋"/>
          <w:sz w:val="32"/>
          <w:szCs w:val="32"/>
        </w:rPr>
        <w:t>号</w:t>
      </w:r>
    </w:p>
    <w:p w:rsidR="003D7FAC" w:rsidRPr="00633514" w:rsidRDefault="003D7FAC" w:rsidP="003D7FAC">
      <w:pPr>
        <w:spacing w:line="460" w:lineRule="exact"/>
        <w:ind w:firstLineChars="200" w:firstLine="721"/>
        <w:rPr>
          <w:rFonts w:ascii="华文中宋" w:eastAsia="华文中宋" w:hAnsi="华文中宋"/>
          <w:b/>
          <w:sz w:val="36"/>
          <w:szCs w:val="36"/>
        </w:rPr>
      </w:pPr>
    </w:p>
    <w:p w:rsidR="003D7FAC" w:rsidRPr="00657537" w:rsidRDefault="003D7FAC" w:rsidP="003D7FAC">
      <w:pPr>
        <w:spacing w:line="520" w:lineRule="exact"/>
        <w:rPr>
          <w:rFonts w:ascii="仿宋_GB2312" w:eastAsia="仿宋_GB2312"/>
          <w:bCs/>
          <w:sz w:val="32"/>
          <w:szCs w:val="32"/>
        </w:rPr>
      </w:pPr>
      <w:r w:rsidRPr="00661169">
        <w:rPr>
          <w:rFonts w:ascii="仿宋_GB2312" w:eastAsia="仿宋_GB2312" w:hint="eastAsia"/>
          <w:bCs/>
          <w:sz w:val="32"/>
          <w:szCs w:val="32"/>
        </w:rPr>
        <w:t>各市（区）电教馆、韩城市、神木县、府谷县电教中心，石油普教管理中心：</w:t>
      </w:r>
    </w:p>
    <w:p w:rsidR="003D7FAC" w:rsidRDefault="003D7FAC" w:rsidP="003D7FAC">
      <w:pPr>
        <w:spacing w:line="520" w:lineRule="exact"/>
        <w:ind w:firstLineChars="200" w:firstLine="640"/>
        <w:rPr>
          <w:rFonts w:ascii="仿宋_GB2312" w:eastAsia="仿宋_GB2312"/>
          <w:sz w:val="32"/>
          <w:szCs w:val="32"/>
        </w:rPr>
      </w:pPr>
      <w:r w:rsidRPr="000670A3">
        <w:rPr>
          <w:rFonts w:ascii="仿宋_GB2312" w:eastAsia="仿宋_GB2312" w:hint="eastAsia"/>
          <w:sz w:val="32"/>
          <w:szCs w:val="32"/>
        </w:rPr>
        <w:t>为贯彻落实</w:t>
      </w:r>
      <w:proofErr w:type="gramStart"/>
      <w:r w:rsidRPr="000670A3">
        <w:rPr>
          <w:rFonts w:ascii="仿宋_GB2312" w:eastAsia="仿宋_GB2312" w:hint="eastAsia"/>
          <w:sz w:val="32"/>
          <w:szCs w:val="32"/>
        </w:rPr>
        <w:t>《</w:t>
      </w:r>
      <w:proofErr w:type="gramEnd"/>
      <w:r w:rsidRPr="000670A3">
        <w:rPr>
          <w:rFonts w:ascii="仿宋_GB2312" w:eastAsia="仿宋_GB2312" w:hint="eastAsia"/>
          <w:sz w:val="32"/>
          <w:szCs w:val="32"/>
        </w:rPr>
        <w:t>国家中长期教育改革和发展规划纲要(2010-</w:t>
      </w:r>
    </w:p>
    <w:p w:rsidR="003D7FAC" w:rsidRDefault="003D7FAC" w:rsidP="003D7FAC">
      <w:pPr>
        <w:spacing w:line="520" w:lineRule="exact"/>
        <w:rPr>
          <w:rFonts w:ascii="仿宋_GB2312" w:eastAsia="仿宋_GB2312"/>
          <w:b/>
          <w:sz w:val="32"/>
          <w:szCs w:val="32"/>
        </w:rPr>
      </w:pPr>
      <w:r>
        <w:rPr>
          <w:rFonts w:ascii="仿宋_GB2312" w:eastAsia="仿宋_GB2312" w:hint="eastAsia"/>
          <w:sz w:val="32"/>
          <w:szCs w:val="32"/>
        </w:rPr>
        <w:t>2020</w:t>
      </w:r>
      <w:r w:rsidRPr="000670A3">
        <w:rPr>
          <w:rFonts w:ascii="仿宋_GB2312" w:eastAsia="仿宋_GB2312" w:hint="eastAsia"/>
          <w:sz w:val="32"/>
          <w:szCs w:val="32"/>
        </w:rPr>
        <w:t>年)</w:t>
      </w:r>
      <w:proofErr w:type="gramStart"/>
      <w:r w:rsidRPr="000670A3">
        <w:rPr>
          <w:rFonts w:ascii="仿宋_GB2312" w:eastAsia="仿宋_GB2312" w:hint="eastAsia"/>
          <w:sz w:val="32"/>
          <w:szCs w:val="32"/>
        </w:rPr>
        <w:t>》</w:t>
      </w:r>
      <w:proofErr w:type="gramEnd"/>
      <w:r w:rsidRPr="000670A3">
        <w:rPr>
          <w:rFonts w:ascii="仿宋_GB2312" w:eastAsia="仿宋_GB2312" w:hint="eastAsia"/>
          <w:sz w:val="32"/>
          <w:szCs w:val="32"/>
        </w:rPr>
        <w:t>和《教育信息化十年发展规划(</w:t>
      </w:r>
      <w:r>
        <w:rPr>
          <w:rFonts w:ascii="仿宋_GB2312" w:eastAsia="仿宋_GB2312" w:hint="eastAsia"/>
          <w:sz w:val="32"/>
          <w:szCs w:val="32"/>
        </w:rPr>
        <w:t>2</w:t>
      </w:r>
      <w:r w:rsidRPr="000670A3">
        <w:rPr>
          <w:rFonts w:ascii="仿宋_GB2312" w:eastAsia="仿宋_GB2312" w:hint="eastAsia"/>
          <w:sz w:val="32"/>
          <w:szCs w:val="32"/>
        </w:rPr>
        <w:t>O11-2020年)》要求,提高教师</w:t>
      </w:r>
      <w:r>
        <w:rPr>
          <w:rFonts w:ascii="仿宋_GB2312" w:eastAsia="仿宋_GB2312" w:hint="eastAsia"/>
          <w:sz w:val="32"/>
          <w:szCs w:val="32"/>
        </w:rPr>
        <w:t>信息技术</w:t>
      </w:r>
      <w:r w:rsidRPr="000670A3">
        <w:rPr>
          <w:rFonts w:ascii="仿宋_GB2312" w:eastAsia="仿宋_GB2312" w:hint="eastAsia"/>
          <w:sz w:val="32"/>
          <w:szCs w:val="32"/>
        </w:rPr>
        <w:t>应用能力和水平,推动信息技术与教育教学深度融合创新,</w:t>
      </w:r>
      <w:r>
        <w:rPr>
          <w:rFonts w:ascii="仿宋_GB2312" w:eastAsia="仿宋_GB2312" w:hint="eastAsia"/>
          <w:sz w:val="32"/>
          <w:szCs w:val="32"/>
        </w:rPr>
        <w:t>中央电化教育馆</w:t>
      </w:r>
      <w:r w:rsidRPr="000670A3">
        <w:rPr>
          <w:rFonts w:ascii="仿宋_GB2312" w:eastAsia="仿宋_GB2312" w:hint="eastAsia"/>
          <w:sz w:val="32"/>
          <w:szCs w:val="32"/>
        </w:rPr>
        <w:t>将举办第二十届全国教育教学信息化交流展示活动</w:t>
      </w:r>
      <w:r>
        <w:rPr>
          <w:rFonts w:ascii="仿宋_GB2312" w:eastAsia="仿宋_GB2312" w:cs="宋体" w:hint="eastAsia"/>
          <w:kern w:val="0"/>
          <w:sz w:val="32"/>
          <w:szCs w:val="32"/>
        </w:rPr>
        <w:t>（以下简称“信息化活动</w:t>
      </w:r>
      <w:r w:rsidRPr="00E3481B">
        <w:rPr>
          <w:rFonts w:ascii="仿宋_GB2312" w:eastAsia="仿宋_GB2312" w:cs="宋体" w:hint="eastAsia"/>
          <w:kern w:val="0"/>
          <w:sz w:val="32"/>
          <w:szCs w:val="32"/>
        </w:rPr>
        <w:t>”）</w:t>
      </w:r>
      <w:r>
        <w:rPr>
          <w:rFonts w:ascii="仿宋_GB2312" w:eastAsia="仿宋_GB2312" w:hint="eastAsia"/>
          <w:sz w:val="32"/>
          <w:szCs w:val="32"/>
        </w:rPr>
        <w:t>。</w:t>
      </w:r>
    </w:p>
    <w:p w:rsidR="003D7FAC" w:rsidRPr="009E2F97"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t>“信息化活动”设基础教育组、中等职业教育组、高等教育组等参赛组别，</w:t>
      </w:r>
      <w:r>
        <w:rPr>
          <w:rFonts w:ascii="仿宋_GB2312" w:eastAsia="仿宋_GB2312" w:hint="eastAsia"/>
          <w:sz w:val="32"/>
          <w:szCs w:val="32"/>
        </w:rPr>
        <w:t>我省</w:t>
      </w:r>
      <w:r w:rsidRPr="009E2F97">
        <w:rPr>
          <w:rFonts w:ascii="仿宋_GB2312" w:eastAsia="仿宋_GB2312" w:hint="eastAsia"/>
          <w:sz w:val="32"/>
          <w:szCs w:val="32"/>
        </w:rPr>
        <w:t>各级各类学校有关教师、教育技术工作者均可参赛。时间安排为：2016年</w:t>
      </w:r>
      <w:r>
        <w:rPr>
          <w:rFonts w:ascii="仿宋_GB2312" w:eastAsia="仿宋_GB2312" w:hint="eastAsia"/>
          <w:sz w:val="32"/>
          <w:szCs w:val="32"/>
        </w:rPr>
        <w:t>8</w:t>
      </w:r>
      <w:r w:rsidRPr="009E2F97">
        <w:rPr>
          <w:rFonts w:ascii="仿宋_GB2312" w:eastAsia="仿宋_GB2312" w:hint="eastAsia"/>
          <w:sz w:val="32"/>
          <w:szCs w:val="32"/>
        </w:rPr>
        <w:t>月</w:t>
      </w:r>
      <w:r>
        <w:rPr>
          <w:rFonts w:ascii="仿宋_GB2312" w:eastAsia="仿宋_GB2312" w:hint="eastAsia"/>
          <w:sz w:val="32"/>
          <w:szCs w:val="32"/>
        </w:rPr>
        <w:t>-9月</w:t>
      </w:r>
      <w:r w:rsidRPr="009E2F97">
        <w:rPr>
          <w:rFonts w:ascii="仿宋_GB2312" w:eastAsia="仿宋_GB2312" w:hint="eastAsia"/>
          <w:sz w:val="32"/>
          <w:szCs w:val="32"/>
        </w:rPr>
        <w:t>，</w:t>
      </w:r>
      <w:r>
        <w:rPr>
          <w:rFonts w:ascii="仿宋_GB2312" w:eastAsia="仿宋_GB2312" w:hint="eastAsia"/>
          <w:sz w:val="32"/>
          <w:szCs w:val="32"/>
        </w:rPr>
        <w:t>参与活动的教师加入</w:t>
      </w:r>
      <w:r w:rsidRPr="00652C72">
        <w:rPr>
          <w:rFonts w:ascii="仿宋_GB2312" w:eastAsia="仿宋_GB2312" w:hint="eastAsia"/>
          <w:sz w:val="32"/>
          <w:szCs w:val="32"/>
        </w:rPr>
        <w:t>陕西省信息化活动</w:t>
      </w:r>
      <w:r>
        <w:rPr>
          <w:rFonts w:ascii="仿宋_GB2312" w:eastAsia="仿宋_GB2312" w:hint="eastAsia"/>
          <w:sz w:val="32"/>
          <w:szCs w:val="32"/>
        </w:rPr>
        <w:t>工作</w:t>
      </w:r>
      <w:proofErr w:type="spellStart"/>
      <w:r>
        <w:rPr>
          <w:rFonts w:ascii="仿宋_GB2312" w:eastAsia="仿宋_GB2312" w:hint="eastAsia"/>
          <w:sz w:val="32"/>
          <w:szCs w:val="32"/>
        </w:rPr>
        <w:t>qq</w:t>
      </w:r>
      <w:proofErr w:type="spellEnd"/>
      <w:r>
        <w:rPr>
          <w:rFonts w:ascii="仿宋_GB2312" w:eastAsia="仿宋_GB2312" w:hint="eastAsia"/>
          <w:sz w:val="32"/>
          <w:szCs w:val="32"/>
        </w:rPr>
        <w:t>群（</w:t>
      </w:r>
      <w:proofErr w:type="gramStart"/>
      <w:r>
        <w:rPr>
          <w:rFonts w:ascii="仿宋_GB2312" w:eastAsia="仿宋_GB2312" w:hint="eastAsia"/>
          <w:sz w:val="32"/>
          <w:szCs w:val="32"/>
        </w:rPr>
        <w:t>群号</w:t>
      </w:r>
      <w:proofErr w:type="gramEnd"/>
      <w:r w:rsidRPr="00E8179B">
        <w:rPr>
          <w:rFonts w:ascii="仿宋_GB2312" w:eastAsia="仿宋_GB2312"/>
          <w:sz w:val="32"/>
          <w:szCs w:val="32"/>
        </w:rPr>
        <w:t>19047018</w:t>
      </w:r>
      <w:r>
        <w:rPr>
          <w:rFonts w:ascii="仿宋_GB2312" w:eastAsia="仿宋_GB2312" w:hint="eastAsia"/>
          <w:sz w:val="32"/>
          <w:szCs w:val="32"/>
        </w:rPr>
        <w:t>）报名；9月1-30日</w:t>
      </w:r>
      <w:r w:rsidRPr="009E2F97">
        <w:rPr>
          <w:rFonts w:ascii="仿宋_GB2312" w:eastAsia="仿宋_GB2312" w:hint="eastAsia"/>
          <w:sz w:val="32"/>
          <w:szCs w:val="32"/>
        </w:rPr>
        <w:t>登录“信息化活动”网站上传参赛作品；10月</w:t>
      </w:r>
      <w:r>
        <w:rPr>
          <w:rFonts w:ascii="仿宋_GB2312" w:eastAsia="仿宋_GB2312" w:hint="eastAsia"/>
          <w:sz w:val="32"/>
          <w:szCs w:val="32"/>
        </w:rPr>
        <w:t>中央电教馆</w:t>
      </w:r>
      <w:r w:rsidRPr="009E2F97">
        <w:rPr>
          <w:rFonts w:ascii="仿宋_GB2312" w:eastAsia="仿宋_GB2312" w:hint="eastAsia"/>
          <w:sz w:val="32"/>
          <w:szCs w:val="32"/>
        </w:rPr>
        <w:t>进行技术测试和专家评选；11月举行现场决赛交流（通知另发）。具体安排和要求详见“信息化活动”指南（见附件）。</w:t>
      </w:r>
    </w:p>
    <w:p w:rsidR="003D7FAC" w:rsidRPr="009E2F97"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t>请各</w:t>
      </w:r>
      <w:r>
        <w:rPr>
          <w:rFonts w:ascii="仿宋_GB2312" w:eastAsia="仿宋_GB2312" w:hint="eastAsia"/>
          <w:sz w:val="32"/>
          <w:szCs w:val="32"/>
        </w:rPr>
        <w:t>市（区）电教馆</w:t>
      </w:r>
      <w:r w:rsidRPr="009E2F97">
        <w:rPr>
          <w:rFonts w:ascii="仿宋_GB2312" w:eastAsia="仿宋_GB2312" w:hint="eastAsia"/>
          <w:sz w:val="32"/>
          <w:szCs w:val="32"/>
        </w:rPr>
        <w:t>高度重视“信息化活动”工作，</w:t>
      </w:r>
      <w:r>
        <w:rPr>
          <w:rFonts w:ascii="仿宋_GB2312" w:eastAsia="仿宋_GB2312" w:hint="eastAsia"/>
          <w:sz w:val="32"/>
          <w:szCs w:val="32"/>
        </w:rPr>
        <w:t>根据实际情况</w:t>
      </w:r>
      <w:r w:rsidRPr="009E2F97">
        <w:rPr>
          <w:rFonts w:ascii="仿宋_GB2312" w:eastAsia="仿宋_GB2312" w:hint="eastAsia"/>
          <w:sz w:val="32"/>
          <w:szCs w:val="32"/>
        </w:rPr>
        <w:t>组织广大教师积极参加活动，充分利用“信息化活动”平台，加强优质教育资源开发与应用，加强协作与交流，促进教育信息化全面协调可持续发展。</w:t>
      </w:r>
    </w:p>
    <w:p w:rsidR="003D7FAC" w:rsidRPr="009E2F97"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t>“信息化活动”组委会办公室联系方式：</w:t>
      </w:r>
    </w:p>
    <w:p w:rsidR="003D7FAC" w:rsidRPr="009E2F97"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t>联系人：张东伟，刘学</w:t>
      </w:r>
      <w:r>
        <w:rPr>
          <w:rFonts w:ascii="仿宋_GB2312" w:eastAsia="仿宋_GB2312" w:hint="eastAsia"/>
          <w:sz w:val="32"/>
          <w:szCs w:val="32"/>
        </w:rPr>
        <w:t xml:space="preserve">  </w:t>
      </w:r>
      <w:r w:rsidRPr="009E2F97">
        <w:rPr>
          <w:rFonts w:ascii="仿宋_GB2312" w:eastAsia="仿宋_GB2312" w:hint="eastAsia"/>
          <w:sz w:val="32"/>
          <w:szCs w:val="32"/>
        </w:rPr>
        <w:t>联系电话：010-66490951，66490950</w:t>
      </w:r>
    </w:p>
    <w:p w:rsidR="003D7FAC" w:rsidRPr="009E2F97"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lastRenderedPageBreak/>
        <w:t>电子邮箱：xmb@moe.edu.cn（邮件主题注明“信息化活动”）</w:t>
      </w:r>
    </w:p>
    <w:p w:rsidR="003D7FAC" w:rsidRPr="009E2F97"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t>通信地址:北京市西城区复兴门内大街160号88信箱</w:t>
      </w:r>
    </w:p>
    <w:p w:rsidR="003D7FAC"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t>中央电化教育馆项目部，邮政编码：100031</w:t>
      </w:r>
    </w:p>
    <w:p w:rsidR="003D7FAC" w:rsidRPr="009E2F97" w:rsidRDefault="003D7FAC" w:rsidP="003D7FAC">
      <w:pPr>
        <w:spacing w:line="520" w:lineRule="exact"/>
        <w:ind w:firstLineChars="200" w:firstLine="640"/>
        <w:rPr>
          <w:rFonts w:ascii="仿宋_GB2312" w:eastAsia="仿宋_GB2312"/>
          <w:sz w:val="32"/>
          <w:szCs w:val="32"/>
        </w:rPr>
      </w:pPr>
    </w:p>
    <w:p w:rsidR="003D7FAC" w:rsidRPr="009E2F97"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t>附件：第二十届全国教育教学信息化活动指南</w:t>
      </w:r>
    </w:p>
    <w:p w:rsidR="003D7FAC" w:rsidRPr="00020212" w:rsidRDefault="003D7FAC" w:rsidP="003D7FAC">
      <w:pPr>
        <w:spacing w:line="520" w:lineRule="exact"/>
        <w:ind w:firstLineChars="200" w:firstLine="640"/>
        <w:rPr>
          <w:rFonts w:ascii="仿宋_GB2312" w:eastAsia="仿宋_GB2312"/>
          <w:sz w:val="32"/>
          <w:szCs w:val="32"/>
        </w:rPr>
      </w:pPr>
      <w:r w:rsidRPr="009E2F97">
        <w:rPr>
          <w:rFonts w:ascii="仿宋_GB2312" w:eastAsia="仿宋_GB2312" w:hint="eastAsia"/>
          <w:sz w:val="32"/>
          <w:szCs w:val="32"/>
        </w:rPr>
        <w:t>（请登录中央电化教育馆网站:www.ncet.edu.cn或“信息化活动”网站:www.mtsa1998.com.cn查阅、下载）</w:t>
      </w:r>
    </w:p>
    <w:p w:rsidR="003D7FAC" w:rsidRDefault="003D7FAC" w:rsidP="003D7FAC">
      <w:pPr>
        <w:spacing w:line="520" w:lineRule="exact"/>
        <w:ind w:firstLineChars="200" w:firstLine="640"/>
        <w:rPr>
          <w:rFonts w:ascii="仿宋_GB2312" w:eastAsia="仿宋_GB2312"/>
          <w:sz w:val="32"/>
          <w:szCs w:val="32"/>
        </w:rPr>
      </w:pPr>
    </w:p>
    <w:p w:rsidR="003D7FAC" w:rsidRPr="00A979C2" w:rsidRDefault="003D7FAC" w:rsidP="003D7FAC">
      <w:pPr>
        <w:spacing w:line="520" w:lineRule="exact"/>
        <w:ind w:firstLineChars="1450" w:firstLine="4640"/>
        <w:rPr>
          <w:rFonts w:ascii="楷体_GB2312" w:eastAsia="仿宋_GB2312"/>
          <w:sz w:val="32"/>
        </w:rPr>
      </w:pPr>
    </w:p>
    <w:p w:rsidR="003D7FAC" w:rsidRPr="0074371E" w:rsidRDefault="003D7FAC" w:rsidP="003D7FAC">
      <w:pPr>
        <w:spacing w:line="520" w:lineRule="exact"/>
        <w:ind w:firstLineChars="1450" w:firstLine="4640"/>
        <w:rPr>
          <w:rFonts w:ascii="楷体_GB2312" w:eastAsia="仿宋_GB2312"/>
          <w:sz w:val="32"/>
        </w:rPr>
      </w:pPr>
    </w:p>
    <w:p w:rsidR="003D7FAC" w:rsidRDefault="003D7FAC" w:rsidP="003D7FAC">
      <w:pPr>
        <w:spacing w:line="520" w:lineRule="exact"/>
        <w:jc w:val="center"/>
        <w:rPr>
          <w:rFonts w:ascii="楷体_GB2312" w:eastAsia="仿宋_GB2312"/>
          <w:sz w:val="32"/>
        </w:rPr>
      </w:pPr>
      <w:r>
        <w:rPr>
          <w:rFonts w:ascii="楷体_GB2312" w:eastAsia="仿宋_GB2312" w:hint="eastAsia"/>
          <w:sz w:val="32"/>
        </w:rPr>
        <w:t xml:space="preserve">                         </w:t>
      </w:r>
      <w:r>
        <w:rPr>
          <w:rFonts w:ascii="楷体_GB2312" w:eastAsia="仿宋_GB2312" w:hint="eastAsia"/>
          <w:sz w:val="32"/>
        </w:rPr>
        <w:t>二○一六年五月六日</w:t>
      </w:r>
    </w:p>
    <w:p w:rsidR="003D7FAC" w:rsidRDefault="003D7FAC" w:rsidP="003D7FAC">
      <w:pPr>
        <w:spacing w:line="520" w:lineRule="exact"/>
        <w:jc w:val="center"/>
        <w:rPr>
          <w:rFonts w:ascii="楷体_GB2312" w:eastAsia="仿宋_GB2312"/>
          <w:sz w:val="32"/>
        </w:rPr>
      </w:pPr>
    </w:p>
    <w:p w:rsidR="003D7FAC" w:rsidRDefault="003D7FAC" w:rsidP="003D7FAC">
      <w:pPr>
        <w:spacing w:line="338" w:lineRule="auto"/>
        <w:rPr>
          <w:rFonts w:ascii="黑体" w:eastAsia="黑体"/>
          <w:sz w:val="32"/>
          <w:szCs w:val="32"/>
        </w:rPr>
      </w:pPr>
    </w:p>
    <w:p w:rsidR="003D7FAC" w:rsidRDefault="003D7FAC" w:rsidP="003D7FAC">
      <w:pPr>
        <w:spacing w:line="338" w:lineRule="auto"/>
        <w:rPr>
          <w:rFonts w:ascii="黑体" w:eastAsia="黑体"/>
          <w:sz w:val="32"/>
          <w:szCs w:val="32"/>
        </w:rPr>
      </w:pPr>
    </w:p>
    <w:p w:rsidR="003D7FAC" w:rsidRDefault="003D7FAC" w:rsidP="003D7FAC">
      <w:pPr>
        <w:spacing w:line="338" w:lineRule="auto"/>
        <w:rPr>
          <w:rFonts w:ascii="黑体" w:eastAsia="黑体"/>
          <w:sz w:val="32"/>
          <w:szCs w:val="32"/>
        </w:rPr>
      </w:pPr>
    </w:p>
    <w:p w:rsidR="003D7FAC" w:rsidRDefault="003D7FAC" w:rsidP="003D7FAC">
      <w:pPr>
        <w:spacing w:line="338" w:lineRule="auto"/>
        <w:rPr>
          <w:rFonts w:ascii="黑体" w:eastAsia="黑体"/>
          <w:sz w:val="32"/>
          <w:szCs w:val="32"/>
        </w:rPr>
      </w:pPr>
    </w:p>
    <w:p w:rsidR="003D7FAC" w:rsidRDefault="003D7FAC" w:rsidP="003D7FAC">
      <w:pPr>
        <w:spacing w:line="338" w:lineRule="auto"/>
        <w:rPr>
          <w:rFonts w:ascii="黑体" w:eastAsia="黑体"/>
          <w:sz w:val="32"/>
          <w:szCs w:val="32"/>
        </w:rPr>
      </w:pPr>
    </w:p>
    <w:p w:rsidR="00B5334E" w:rsidRDefault="00B5334E" w:rsidP="003D7FAC">
      <w:pPr>
        <w:spacing w:line="338" w:lineRule="auto"/>
        <w:rPr>
          <w:rFonts w:ascii="黑体" w:eastAsia="黑体"/>
          <w:sz w:val="32"/>
          <w:szCs w:val="32"/>
        </w:rPr>
      </w:pPr>
    </w:p>
    <w:p w:rsidR="00B5334E" w:rsidRDefault="00B5334E" w:rsidP="003D7FAC">
      <w:pPr>
        <w:spacing w:line="338" w:lineRule="auto"/>
        <w:rPr>
          <w:rFonts w:ascii="黑体" w:eastAsia="黑体"/>
          <w:sz w:val="32"/>
          <w:szCs w:val="32"/>
        </w:rPr>
      </w:pPr>
    </w:p>
    <w:p w:rsidR="00B5334E" w:rsidRDefault="00B5334E" w:rsidP="003D7FAC">
      <w:pPr>
        <w:spacing w:line="338" w:lineRule="auto"/>
        <w:rPr>
          <w:rFonts w:ascii="黑体" w:eastAsia="黑体"/>
          <w:sz w:val="32"/>
          <w:szCs w:val="32"/>
        </w:rPr>
      </w:pPr>
    </w:p>
    <w:p w:rsidR="003D7FAC" w:rsidRDefault="003D7FAC" w:rsidP="003D7FAC">
      <w:pPr>
        <w:spacing w:line="338" w:lineRule="auto"/>
        <w:rPr>
          <w:rFonts w:ascii="黑体" w:eastAsia="黑体"/>
          <w:sz w:val="32"/>
          <w:szCs w:val="32"/>
        </w:rPr>
      </w:pPr>
    </w:p>
    <w:p w:rsidR="003D7FAC" w:rsidRDefault="003D7FAC" w:rsidP="003D7FAC">
      <w:pPr>
        <w:spacing w:line="540" w:lineRule="exact"/>
        <w:rPr>
          <w:sz w:val="32"/>
          <w:szCs w:val="30"/>
        </w:rPr>
      </w:pPr>
      <w:r>
        <w:rPr>
          <w:rFonts w:ascii="黑体" w:eastAsia="黑体" w:hint="eastAsia"/>
          <w:sz w:val="32"/>
        </w:rPr>
        <w:t>主题词：</w:t>
      </w:r>
      <w:r>
        <w:rPr>
          <w:rFonts w:ascii="方正小标宋简体" w:eastAsia="方正小标宋简体" w:hAnsi="宋体" w:hint="eastAsia"/>
          <w:sz w:val="32"/>
          <w:szCs w:val="30"/>
        </w:rPr>
        <w:t xml:space="preserve">第二十届  信息化  </w:t>
      </w:r>
      <w:r>
        <w:rPr>
          <w:rFonts w:ascii="方正小标宋简体" w:eastAsia="方正小标宋简体" w:hAnsi="宋体" w:hint="eastAsia"/>
          <w:sz w:val="32"/>
          <w:szCs w:val="21"/>
        </w:rPr>
        <w:t xml:space="preserve">活动  通知　</w:t>
      </w:r>
    </w:p>
    <w:p w:rsidR="003D7FAC" w:rsidRDefault="003D7FAC" w:rsidP="003D7FAC">
      <w:pPr>
        <w:spacing w:line="540" w:lineRule="exact"/>
        <w:ind w:leftChars="152" w:left="1279" w:hangingChars="300" w:hanging="960"/>
        <w:rPr>
          <w:rFonts w:ascii="仿宋_GB2312" w:eastAsia="仿宋_GB2312"/>
          <w:sz w:val="32"/>
          <w:szCs w:val="30"/>
        </w:rPr>
      </w:pPr>
      <w:r>
        <w:rPr>
          <w:rFonts w:ascii="仿宋_GB2312" w:eastAsia="仿宋_GB2312"/>
          <w:noProof/>
          <w:sz w:val="32"/>
          <w:szCs w:val="3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27940</wp:posOffset>
                </wp:positionV>
                <wp:extent cx="5600700" cy="0"/>
                <wp:effectExtent l="13335" t="6985" r="5715" b="1206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pt" to="4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"/>
            </w:pict>
          </mc:Fallback>
        </mc:AlternateContent>
      </w:r>
      <w:r>
        <w:rPr>
          <w:rFonts w:ascii="仿宋_GB2312" w:eastAsia="仿宋_GB2312"/>
          <w:sz w:val="32"/>
          <w:szCs w:val="30"/>
        </w:rPr>
        <w:t>抄送：</w:t>
      </w:r>
      <w:r>
        <w:rPr>
          <w:rFonts w:ascii="仿宋_GB2312" w:eastAsia="仿宋_GB2312" w:hint="eastAsia"/>
          <w:sz w:val="32"/>
          <w:szCs w:val="21"/>
        </w:rPr>
        <w:t>中央电化教育馆，省教育厅有关处室，有关学校。</w:t>
      </w:r>
    </w:p>
    <w:p w:rsidR="003D7FAC" w:rsidRDefault="003D7FAC" w:rsidP="003D7FAC">
      <w:pPr>
        <w:spacing w:line="540" w:lineRule="exact"/>
        <w:ind w:firstLineChars="100" w:firstLine="320"/>
        <w:rPr>
          <w:rFonts w:ascii="仿宋_GB2312" w:eastAsia="仿宋_GB2312"/>
          <w:sz w:val="32"/>
          <w:szCs w:val="30"/>
        </w:rPr>
      </w:pPr>
      <w:r>
        <w:rPr>
          <w:rFonts w:ascii="仿宋_GB2312" w:eastAsia="仿宋_GB2312"/>
          <w:noProof/>
          <w:sz w:val="32"/>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600700" cy="0"/>
                <wp:effectExtent l="13335" t="7620" r="5715" b="1143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JAK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"/>
            </w:pict>
          </mc:Fallback>
        </mc:AlternateContent>
      </w:r>
      <w:r>
        <w:rPr>
          <w:rFonts w:ascii="仿宋_GB2312" w:eastAsia="仿宋_GB2312" w:hint="eastAsia"/>
          <w:sz w:val="32"/>
          <w:szCs w:val="21"/>
        </w:rPr>
        <w:t xml:space="preserve">陕西省电化教育馆      </w:t>
      </w:r>
      <w:r>
        <w:rPr>
          <w:rFonts w:ascii="仿宋_GB2312" w:eastAsia="仿宋_GB2312" w:hint="eastAsia"/>
          <w:spacing w:val="-24"/>
          <w:sz w:val="32"/>
          <w:szCs w:val="21"/>
        </w:rPr>
        <w:t xml:space="preserve">              </w:t>
      </w:r>
      <w:r>
        <w:rPr>
          <w:rFonts w:ascii="仿宋_GB2312" w:eastAsia="仿宋_GB2312" w:hint="eastAsia"/>
          <w:sz w:val="32"/>
          <w:szCs w:val="21"/>
        </w:rPr>
        <w:t>2016年5月6日印发</w:t>
      </w:r>
    </w:p>
    <w:p w:rsidR="003D7FAC" w:rsidRDefault="003D7FAC" w:rsidP="003D7FAC">
      <w:pPr>
        <w:spacing w:line="500" w:lineRule="exact"/>
        <w:ind w:firstLineChars="150" w:firstLine="360"/>
        <w:jc w:val="left"/>
        <w:rPr>
          <w:rFonts w:ascii="宋体" w:hAnsi="宋体"/>
          <w:sz w:val="24"/>
        </w:rPr>
      </w:pPr>
      <w:r>
        <w:rPr>
          <w:rFonts w:ascii="宋体" w:hAnsi="宋体"/>
          <w:noProof/>
          <w:sz w:val="24"/>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20320</wp:posOffset>
                </wp:positionV>
                <wp:extent cx="5600700" cy="0"/>
                <wp:effectExtent l="13335" t="8890" r="5715" b="1016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4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qo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iJEiDYzo4eO3Hx8+//z+CdaHr1/QMDSpNS6H2Lla2VAm3as7c6vpW4eUntdEbXgk&#10;e38wgJCFjORRStg4A1et25eaQQzZeh07tq9sEyChF2gfB3M4D4bvPaJwOByl6XU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"/>
            </w:pict>
          </mc:Fallback>
        </mc:AlternateContent>
      </w:r>
      <w:r>
        <w:rPr>
          <w:rFonts w:ascii="宋体" w:hAnsi="宋体"/>
          <w:sz w:val="24"/>
        </w:rPr>
        <w:t>打印人：刘建生</w:t>
      </w:r>
      <w:r>
        <w:rPr>
          <w:rFonts w:ascii="宋体" w:hAnsi="宋体" w:hint="eastAsia"/>
          <w:sz w:val="24"/>
        </w:rPr>
        <w:t xml:space="preserve">                </w:t>
      </w:r>
      <w:r>
        <w:rPr>
          <w:rFonts w:ascii="宋体" w:hAnsi="宋体"/>
          <w:sz w:val="24"/>
        </w:rPr>
        <w:t>校对人：</w:t>
      </w:r>
      <w:r>
        <w:rPr>
          <w:rFonts w:ascii="宋体" w:hAnsi="宋体" w:hint="eastAsia"/>
          <w:sz w:val="24"/>
        </w:rPr>
        <w:t xml:space="preserve">王明学 </w:t>
      </w:r>
      <w:r>
        <w:rPr>
          <w:rFonts w:ascii="宋体" w:hAnsi="宋体"/>
          <w:sz w:val="24"/>
        </w:rPr>
        <w:t xml:space="preserve">    </w:t>
      </w:r>
      <w:r>
        <w:rPr>
          <w:rFonts w:ascii="宋体" w:hAnsi="宋体" w:hint="eastAsia"/>
          <w:sz w:val="24"/>
        </w:rPr>
        <w:t xml:space="preserve">　</w:t>
      </w:r>
      <w:r w:rsidR="00B5334E">
        <w:rPr>
          <w:rFonts w:ascii="宋体" w:hAnsi="宋体" w:hint="eastAsia"/>
          <w:sz w:val="24"/>
        </w:rPr>
        <w:t xml:space="preserve">         </w:t>
      </w:r>
      <w:r>
        <w:rPr>
          <w:rFonts w:ascii="宋体" w:hAnsi="宋体" w:hint="eastAsia"/>
          <w:sz w:val="24"/>
        </w:rPr>
        <w:t xml:space="preserve"> </w:t>
      </w:r>
      <w:r>
        <w:rPr>
          <w:rFonts w:ascii="宋体" w:hAnsi="宋体"/>
          <w:sz w:val="24"/>
        </w:rPr>
        <w:t>共印</w:t>
      </w:r>
      <w:r>
        <w:rPr>
          <w:rFonts w:ascii="宋体" w:hAnsi="宋体" w:hint="eastAsia"/>
          <w:sz w:val="24"/>
        </w:rPr>
        <w:t>30</w:t>
      </w:r>
      <w:r>
        <w:rPr>
          <w:rFonts w:ascii="宋体" w:hAnsi="宋体"/>
          <w:sz w:val="24"/>
        </w:rPr>
        <w:t>份</w:t>
      </w:r>
    </w:p>
    <w:p w:rsidR="003D7FAC" w:rsidRPr="00160FB1" w:rsidRDefault="003D7FAC" w:rsidP="003D7FAC">
      <w:pPr>
        <w:spacing w:line="400" w:lineRule="exact"/>
        <w:jc w:val="left"/>
        <w:rPr>
          <w:rFonts w:ascii="华文中宋" w:eastAsia="华文中宋" w:hAnsi="华文中宋"/>
          <w:sz w:val="36"/>
          <w:szCs w:val="36"/>
        </w:rPr>
      </w:pPr>
      <w:r w:rsidRPr="00160FB1">
        <w:rPr>
          <w:rFonts w:ascii="华文中宋" w:eastAsia="华文中宋" w:hAnsi="华文中宋" w:hint="eastAsia"/>
          <w:sz w:val="36"/>
          <w:szCs w:val="36"/>
        </w:rPr>
        <w:lastRenderedPageBreak/>
        <w:t>附件2：</w:t>
      </w:r>
    </w:p>
    <w:p w:rsidR="003D7FAC" w:rsidRPr="00A67B17" w:rsidRDefault="003D7FAC" w:rsidP="003D7FAC">
      <w:pPr>
        <w:snapToGrid w:val="0"/>
        <w:spacing w:line="440" w:lineRule="exact"/>
        <w:rPr>
          <w:rFonts w:ascii="仿宋_GB2312" w:eastAsia="仿宋_GB2312" w:hAnsi="宋体"/>
          <w:sz w:val="28"/>
          <w:szCs w:val="28"/>
        </w:rPr>
      </w:pPr>
    </w:p>
    <w:p w:rsidR="003D7FAC" w:rsidRPr="00A67B17" w:rsidRDefault="003D7FAC" w:rsidP="003D7FAC">
      <w:pPr>
        <w:spacing w:line="440" w:lineRule="exact"/>
        <w:rPr>
          <w:rFonts w:ascii="仿宋_GB2312" w:eastAsia="仿宋_GB2312" w:hAnsi="宋体"/>
          <w:b/>
          <w:bCs/>
          <w:sz w:val="44"/>
          <w:szCs w:val="44"/>
        </w:rPr>
      </w:pPr>
    </w:p>
    <w:p w:rsidR="003D7FAC" w:rsidRPr="00A67B17" w:rsidRDefault="003D7FAC" w:rsidP="003D7FAC">
      <w:pPr>
        <w:spacing w:line="440" w:lineRule="exact"/>
        <w:rPr>
          <w:rFonts w:ascii="仿宋_GB2312" w:eastAsia="仿宋_GB2312" w:hAnsi="宋体"/>
          <w:b/>
          <w:bCs/>
          <w:sz w:val="44"/>
          <w:szCs w:val="44"/>
        </w:rPr>
      </w:pPr>
    </w:p>
    <w:p w:rsidR="003D7FAC" w:rsidRPr="00A67B17" w:rsidRDefault="003D7FAC" w:rsidP="003D7FAC">
      <w:pPr>
        <w:spacing w:line="480" w:lineRule="auto"/>
        <w:jc w:val="center"/>
        <w:rPr>
          <w:rFonts w:ascii="仿宋_GB2312" w:eastAsia="仿宋_GB2312" w:hAnsi="宋体"/>
          <w:b/>
          <w:bCs/>
          <w:spacing w:val="-20"/>
          <w:sz w:val="44"/>
          <w:szCs w:val="44"/>
        </w:rPr>
      </w:pPr>
      <w:r w:rsidRPr="00A67B17">
        <w:rPr>
          <w:rFonts w:ascii="仿宋_GB2312" w:eastAsia="仿宋_GB2312" w:hAnsi="宋体" w:hint="eastAsia"/>
          <w:b/>
          <w:bCs/>
          <w:spacing w:val="-20"/>
          <w:sz w:val="44"/>
          <w:szCs w:val="44"/>
        </w:rPr>
        <w:t>第二十届全国教育教学信息化交流展示活动</w:t>
      </w:r>
    </w:p>
    <w:p w:rsidR="003D7FAC" w:rsidRPr="00A67B17" w:rsidRDefault="003D7FAC" w:rsidP="003D7FAC">
      <w:pPr>
        <w:spacing w:line="480" w:lineRule="auto"/>
        <w:jc w:val="center"/>
        <w:rPr>
          <w:rFonts w:ascii="仿宋_GB2312" w:eastAsia="仿宋_GB2312" w:hAnsi="宋体"/>
          <w:b/>
          <w:bCs/>
          <w:sz w:val="44"/>
          <w:szCs w:val="44"/>
        </w:rPr>
      </w:pPr>
    </w:p>
    <w:p w:rsidR="003D7FAC" w:rsidRPr="00A67B17" w:rsidRDefault="003D7FAC" w:rsidP="003D7FAC">
      <w:pPr>
        <w:spacing w:line="480" w:lineRule="auto"/>
        <w:jc w:val="center"/>
        <w:rPr>
          <w:rFonts w:ascii="仿宋_GB2312" w:eastAsia="仿宋_GB2312" w:hAnsi="宋体"/>
          <w:b/>
          <w:bCs/>
          <w:sz w:val="44"/>
          <w:szCs w:val="44"/>
        </w:rPr>
      </w:pPr>
    </w:p>
    <w:p w:rsidR="003D7FAC" w:rsidRPr="00A67B17" w:rsidRDefault="003D7FAC" w:rsidP="003D7FAC">
      <w:pPr>
        <w:spacing w:line="480" w:lineRule="auto"/>
        <w:jc w:val="center"/>
        <w:rPr>
          <w:rFonts w:ascii="仿宋_GB2312" w:eastAsia="仿宋_GB2312" w:hAnsi="宋体"/>
          <w:b/>
          <w:bCs/>
          <w:sz w:val="44"/>
          <w:szCs w:val="44"/>
        </w:rPr>
      </w:pPr>
    </w:p>
    <w:p w:rsidR="003D7FAC" w:rsidRPr="00A67B17" w:rsidRDefault="003D7FAC" w:rsidP="003D7FAC">
      <w:pPr>
        <w:spacing w:line="480" w:lineRule="auto"/>
        <w:jc w:val="center"/>
        <w:rPr>
          <w:rFonts w:ascii="仿宋_GB2312" w:eastAsia="仿宋_GB2312" w:hAnsi="宋体"/>
          <w:b/>
          <w:bCs/>
          <w:sz w:val="84"/>
          <w:szCs w:val="84"/>
        </w:rPr>
      </w:pPr>
      <w:r w:rsidRPr="00A67B17">
        <w:rPr>
          <w:rFonts w:ascii="仿宋_GB2312" w:eastAsia="仿宋_GB2312" w:hAnsi="宋体" w:hint="eastAsia"/>
          <w:b/>
          <w:bCs/>
          <w:sz w:val="84"/>
          <w:szCs w:val="84"/>
        </w:rPr>
        <w:t>指</w:t>
      </w:r>
      <w:r w:rsidRPr="00A67B17">
        <w:rPr>
          <w:rFonts w:ascii="仿宋_GB2312" w:eastAsia="仿宋_GB2312" w:hAnsi="宋体"/>
          <w:b/>
          <w:bCs/>
          <w:sz w:val="84"/>
          <w:szCs w:val="84"/>
        </w:rPr>
        <w:t xml:space="preserve">  </w:t>
      </w:r>
      <w:r w:rsidRPr="00A67B17">
        <w:rPr>
          <w:rFonts w:ascii="仿宋_GB2312" w:eastAsia="仿宋_GB2312" w:hAnsi="宋体" w:hint="eastAsia"/>
          <w:b/>
          <w:bCs/>
          <w:sz w:val="84"/>
          <w:szCs w:val="84"/>
        </w:rPr>
        <w:t>南</w:t>
      </w:r>
    </w:p>
    <w:p w:rsidR="003D7FAC" w:rsidRPr="00A67B17" w:rsidRDefault="003D7FAC" w:rsidP="003D7FAC">
      <w:pPr>
        <w:spacing w:line="480" w:lineRule="auto"/>
        <w:jc w:val="center"/>
        <w:rPr>
          <w:rFonts w:ascii="仿宋_GB2312" w:eastAsia="仿宋_GB2312" w:hAnsi="宋体"/>
          <w:sz w:val="84"/>
          <w:szCs w:val="84"/>
        </w:rPr>
      </w:pPr>
    </w:p>
    <w:p w:rsidR="003D7FAC" w:rsidRPr="00A67B17" w:rsidRDefault="003D7FAC" w:rsidP="003D7FAC">
      <w:pPr>
        <w:spacing w:line="440" w:lineRule="exact"/>
        <w:rPr>
          <w:rFonts w:ascii="仿宋_GB2312" w:eastAsia="仿宋_GB2312" w:hAnsi="宋体"/>
          <w:sz w:val="44"/>
          <w:szCs w:val="44"/>
        </w:rPr>
      </w:pPr>
    </w:p>
    <w:p w:rsidR="003D7FAC" w:rsidRPr="00A67B17" w:rsidRDefault="003D7FAC" w:rsidP="003D7FAC">
      <w:pPr>
        <w:spacing w:line="440" w:lineRule="exact"/>
        <w:rPr>
          <w:rFonts w:ascii="仿宋_GB2312" w:eastAsia="仿宋_GB2312" w:hAnsi="宋体"/>
          <w:sz w:val="28"/>
          <w:szCs w:val="28"/>
        </w:rPr>
      </w:pPr>
    </w:p>
    <w:p w:rsidR="003D7FAC" w:rsidRPr="00A67B17" w:rsidRDefault="003D7FAC" w:rsidP="003D7FAC">
      <w:pPr>
        <w:spacing w:line="440" w:lineRule="exact"/>
        <w:rPr>
          <w:rFonts w:ascii="仿宋_GB2312" w:eastAsia="仿宋_GB2312"/>
          <w:sz w:val="28"/>
          <w:szCs w:val="28"/>
        </w:rPr>
      </w:pP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ge">
                  <wp:posOffset>8244840</wp:posOffset>
                </wp:positionV>
                <wp:extent cx="5143500" cy="792480"/>
                <wp:effectExtent l="3810" t="0" r="0" b="19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xtLst>
                          <a:ext uri="{909E8E84-426E-40DD-AFC4-6F175D3DCCD1}">
                            <a14:hiddenFill xmlns:a14="http://schemas.microsoft.com/office/drawing/2010/main">
                              <a:solidFill>
                                <a:srgbClr val="CC99FF"/>
                              </a:solidFill>
                            </a14:hiddenFill>
                          </a:ext>
                          <a:ext uri="{91240B29-F687-4F45-9708-019B960494DF}">
                            <a14:hiddenLine xmlns:a14="http://schemas.microsoft.com/office/drawing/2010/main" w="25400" cmpd="thickThin">
                              <a:solidFill>
                                <a:srgbClr val="000000"/>
                              </a:solidFill>
                              <a:miter lim="800000"/>
                              <a:headEnd/>
                              <a:tailEnd/>
                            </a14:hiddenLine>
                          </a:ext>
                        </a:extLst>
                      </wps:spPr>
                      <wps:txbx>
                        <w:txbxContent>
                          <w:p w:rsidR="00E118FC" w:rsidRPr="00292881" w:rsidRDefault="00E118FC" w:rsidP="003D7FAC">
                            <w:pPr>
                              <w:jc w:val="center"/>
                              <w:rPr>
                                <w:rFonts w:ascii="仿宋_GB2312" w:eastAsia="仿宋_GB2312" w:hAnsi="宋体"/>
                                <w:b/>
                                <w:bCs/>
                                <w:color w:val="000000"/>
                                <w:sz w:val="32"/>
                              </w:rPr>
                            </w:pPr>
                            <w:r>
                              <w:rPr>
                                <w:rFonts w:ascii="仿宋_GB2312" w:eastAsia="仿宋_GB2312" w:hAnsi="宋体" w:hint="eastAsia"/>
                                <w:b/>
                                <w:bCs/>
                                <w:color w:val="000000"/>
                                <w:sz w:val="32"/>
                              </w:rPr>
                              <w:t>活动</w:t>
                            </w:r>
                            <w:r w:rsidRPr="00292881">
                              <w:rPr>
                                <w:rFonts w:ascii="仿宋_GB2312" w:eastAsia="仿宋_GB2312" w:hAnsi="宋体" w:hint="eastAsia"/>
                                <w:b/>
                                <w:bCs/>
                                <w:color w:val="000000"/>
                                <w:sz w:val="32"/>
                              </w:rPr>
                              <w:t>组织委员会编</w:t>
                            </w:r>
                          </w:p>
                          <w:p w:rsidR="00E118FC" w:rsidRPr="00292881" w:rsidRDefault="00E118FC" w:rsidP="003D7FAC">
                            <w:pPr>
                              <w:jc w:val="center"/>
                              <w:rPr>
                                <w:rFonts w:ascii="仿宋_GB2312" w:eastAsia="仿宋_GB2312" w:hAnsi="宋体"/>
                                <w:b/>
                                <w:bCs/>
                                <w:color w:val="000000"/>
                                <w:sz w:val="32"/>
                              </w:rPr>
                            </w:pPr>
                            <w:r w:rsidRPr="00292881">
                              <w:rPr>
                                <w:rFonts w:ascii="仿宋_GB2312" w:eastAsia="仿宋_GB2312" w:hAnsi="宋体"/>
                                <w:b/>
                                <w:bCs/>
                                <w:color w:val="000000"/>
                                <w:sz w:val="32"/>
                              </w:rPr>
                              <w:t>201</w:t>
                            </w:r>
                            <w:r>
                              <w:rPr>
                                <w:rFonts w:ascii="仿宋_GB2312" w:eastAsia="仿宋_GB2312" w:hAnsi="宋体"/>
                                <w:b/>
                                <w:bCs/>
                                <w:color w:val="000000"/>
                                <w:sz w:val="32"/>
                              </w:rPr>
                              <w:t>6</w:t>
                            </w:r>
                            <w:r w:rsidRPr="00292881">
                              <w:rPr>
                                <w:rFonts w:ascii="仿宋_GB2312" w:eastAsia="仿宋_GB2312" w:hAnsi="宋体" w:hint="eastAsia"/>
                                <w:b/>
                                <w:bCs/>
                                <w:color w:val="000000"/>
                                <w:sz w:val="32"/>
                              </w:rPr>
                              <w:t>年</w:t>
                            </w:r>
                            <w:r>
                              <w:rPr>
                                <w:rFonts w:ascii="仿宋_GB2312" w:eastAsia="仿宋_GB2312" w:hAnsi="宋体"/>
                                <w:b/>
                                <w:bCs/>
                                <w:color w:val="000000"/>
                                <w:sz w:val="32"/>
                              </w:rPr>
                              <w:t>4</w:t>
                            </w:r>
                            <w:r w:rsidRPr="00292881">
                              <w:rPr>
                                <w:rFonts w:ascii="仿宋_GB2312" w:eastAsia="仿宋_GB2312" w:hAnsi="宋体" w:hint="eastAsia"/>
                                <w:b/>
                                <w:bCs/>
                                <w:color w:val="000000"/>
                                <w:sz w:val="32"/>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pt;margin-top:649.2pt;width:405pt;height:6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" filled="f" fillcolor="#c9f" stroked="f" strokeweight="2pt">
                <v:stroke linestyle="thickThin"/>
                <v:textbox>
                  <w:txbxContent>
                    <w:p w:rsidR="00E118FC" w:rsidRPr="00292881" w:rsidRDefault="00E118FC" w:rsidP="003D7FAC">
                      <w:pPr>
                        <w:jc w:val="center"/>
                        <w:rPr>
                          <w:rFonts w:ascii="仿宋_GB2312" w:eastAsia="仿宋_GB2312" w:hAnsi="宋体"/>
                          <w:b/>
                          <w:bCs/>
                          <w:color w:val="000000"/>
                          <w:sz w:val="32"/>
                        </w:rPr>
                      </w:pPr>
                      <w:r>
                        <w:rPr>
                          <w:rFonts w:ascii="仿宋_GB2312" w:eastAsia="仿宋_GB2312" w:hAnsi="宋体" w:hint="eastAsia"/>
                          <w:b/>
                          <w:bCs/>
                          <w:color w:val="000000"/>
                          <w:sz w:val="32"/>
                        </w:rPr>
                        <w:t>活动</w:t>
                      </w:r>
                      <w:r w:rsidRPr="00292881">
                        <w:rPr>
                          <w:rFonts w:ascii="仿宋_GB2312" w:eastAsia="仿宋_GB2312" w:hAnsi="宋体" w:hint="eastAsia"/>
                          <w:b/>
                          <w:bCs/>
                          <w:color w:val="000000"/>
                          <w:sz w:val="32"/>
                        </w:rPr>
                        <w:t>组织委员会编</w:t>
                      </w:r>
                    </w:p>
                    <w:p w:rsidR="00E118FC" w:rsidRPr="00292881" w:rsidRDefault="00E118FC" w:rsidP="003D7FAC">
                      <w:pPr>
                        <w:jc w:val="center"/>
                        <w:rPr>
                          <w:rFonts w:ascii="仿宋_GB2312" w:eastAsia="仿宋_GB2312" w:hAnsi="宋体"/>
                          <w:b/>
                          <w:bCs/>
                          <w:color w:val="000000"/>
                          <w:sz w:val="32"/>
                        </w:rPr>
                      </w:pPr>
                      <w:r w:rsidRPr="00292881">
                        <w:rPr>
                          <w:rFonts w:ascii="仿宋_GB2312" w:eastAsia="仿宋_GB2312" w:hAnsi="宋体"/>
                          <w:b/>
                          <w:bCs/>
                          <w:color w:val="000000"/>
                          <w:sz w:val="32"/>
                        </w:rPr>
                        <w:t>201</w:t>
                      </w:r>
                      <w:r>
                        <w:rPr>
                          <w:rFonts w:ascii="仿宋_GB2312" w:eastAsia="仿宋_GB2312" w:hAnsi="宋体"/>
                          <w:b/>
                          <w:bCs/>
                          <w:color w:val="000000"/>
                          <w:sz w:val="32"/>
                        </w:rPr>
                        <w:t>6</w:t>
                      </w:r>
                      <w:r w:rsidRPr="00292881">
                        <w:rPr>
                          <w:rFonts w:ascii="仿宋_GB2312" w:eastAsia="仿宋_GB2312" w:hAnsi="宋体" w:hint="eastAsia"/>
                          <w:b/>
                          <w:bCs/>
                          <w:color w:val="000000"/>
                          <w:sz w:val="32"/>
                        </w:rPr>
                        <w:t>年</w:t>
                      </w:r>
                      <w:r>
                        <w:rPr>
                          <w:rFonts w:ascii="仿宋_GB2312" w:eastAsia="仿宋_GB2312" w:hAnsi="宋体"/>
                          <w:b/>
                          <w:bCs/>
                          <w:color w:val="000000"/>
                          <w:sz w:val="32"/>
                        </w:rPr>
                        <w:t>4</w:t>
                      </w:r>
                      <w:r w:rsidRPr="00292881">
                        <w:rPr>
                          <w:rFonts w:ascii="仿宋_GB2312" w:eastAsia="仿宋_GB2312" w:hAnsi="宋体" w:hint="eastAsia"/>
                          <w:b/>
                          <w:bCs/>
                          <w:color w:val="000000"/>
                          <w:sz w:val="32"/>
                        </w:rPr>
                        <w:t>月</w:t>
                      </w:r>
                    </w:p>
                  </w:txbxContent>
                </v:textbox>
                <w10:wrap anchory="page"/>
              </v:shape>
            </w:pict>
          </mc:Fallback>
        </mc:AlternateContent>
      </w: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p>
    <w:p w:rsidR="003D7FAC" w:rsidRPr="00A67B17" w:rsidRDefault="003D7FAC" w:rsidP="003D7FAC">
      <w:pPr>
        <w:spacing w:line="440" w:lineRule="exact"/>
        <w:ind w:firstLine="643"/>
        <w:rPr>
          <w:rFonts w:ascii="仿宋_GB2312" w:eastAsia="仿宋_GB2312"/>
          <w:b/>
          <w:sz w:val="28"/>
          <w:szCs w:val="28"/>
        </w:rPr>
      </w:pPr>
    </w:p>
    <w:p w:rsidR="00B5334E" w:rsidRDefault="00B5334E" w:rsidP="003D7FAC">
      <w:pPr>
        <w:jc w:val="center"/>
        <w:rPr>
          <w:rFonts w:ascii="仿宋_GB2312" w:eastAsia="仿宋_GB2312"/>
          <w:b/>
          <w:sz w:val="36"/>
          <w:szCs w:val="36"/>
        </w:rPr>
      </w:pPr>
      <w:bookmarkStart w:id="1" w:name="_Toc94346054"/>
      <w:bookmarkStart w:id="2" w:name="_Toc101167274"/>
    </w:p>
    <w:p w:rsidR="003D7FAC" w:rsidRPr="00A67B17" w:rsidRDefault="003D7FAC" w:rsidP="003D7FAC">
      <w:pPr>
        <w:jc w:val="center"/>
        <w:rPr>
          <w:rFonts w:ascii="仿宋_GB2312" w:eastAsia="仿宋_GB2312"/>
          <w:b/>
          <w:sz w:val="36"/>
          <w:szCs w:val="36"/>
        </w:rPr>
      </w:pPr>
      <w:r w:rsidRPr="00A67B17">
        <w:rPr>
          <w:rFonts w:ascii="仿宋_GB2312" w:eastAsia="仿宋_GB2312" w:hint="eastAsia"/>
          <w:b/>
          <w:sz w:val="36"/>
          <w:szCs w:val="36"/>
        </w:rPr>
        <w:lastRenderedPageBreak/>
        <w:t>目</w:t>
      </w:r>
      <w:r w:rsidRPr="00A67B17">
        <w:rPr>
          <w:rFonts w:ascii="仿宋_GB2312" w:eastAsia="仿宋_GB2312"/>
          <w:b/>
          <w:sz w:val="36"/>
          <w:szCs w:val="36"/>
        </w:rPr>
        <w:t xml:space="preserve">   </w:t>
      </w:r>
      <w:r w:rsidRPr="00A67B17">
        <w:rPr>
          <w:rFonts w:ascii="仿宋_GB2312" w:eastAsia="仿宋_GB2312" w:hint="eastAsia"/>
          <w:b/>
          <w:sz w:val="36"/>
          <w:szCs w:val="36"/>
        </w:rPr>
        <w:t>录</w:t>
      </w:r>
    </w:p>
    <w:p w:rsidR="003D7FAC" w:rsidRPr="00A67B17" w:rsidRDefault="003D7FAC" w:rsidP="003D7FAC">
      <w:pPr>
        <w:ind w:firstLine="420"/>
        <w:rPr>
          <w:rFonts w:ascii="仿宋_GB2312" w:eastAsia="仿宋_GB2312"/>
          <w:b/>
          <w:sz w:val="28"/>
          <w:szCs w:val="28"/>
        </w:rPr>
      </w:pPr>
      <w:r w:rsidRPr="00A67B17">
        <w:rPr>
          <w:rFonts w:ascii="仿宋_GB2312" w:eastAsia="仿宋_GB2312" w:hint="eastAsia"/>
          <w:b/>
          <w:sz w:val="28"/>
          <w:szCs w:val="28"/>
        </w:rPr>
        <w:t>一、参加人员范围</w:t>
      </w:r>
    </w:p>
    <w:p w:rsidR="003D7FAC" w:rsidRPr="00A67B17" w:rsidRDefault="003D7FAC" w:rsidP="003D7FAC">
      <w:pPr>
        <w:ind w:firstLine="420"/>
        <w:rPr>
          <w:rFonts w:ascii="仿宋_GB2312" w:eastAsia="仿宋_GB2312"/>
          <w:b/>
          <w:sz w:val="28"/>
          <w:szCs w:val="28"/>
        </w:rPr>
      </w:pPr>
      <w:r w:rsidRPr="00A67B17">
        <w:rPr>
          <w:rFonts w:ascii="仿宋_GB2312" w:eastAsia="仿宋_GB2312" w:hint="eastAsia"/>
          <w:b/>
          <w:sz w:val="28"/>
          <w:szCs w:val="28"/>
        </w:rPr>
        <w:t>二、项目设置及相关要求</w:t>
      </w:r>
    </w:p>
    <w:p w:rsidR="003D7FAC" w:rsidRPr="00A67B17" w:rsidRDefault="003D7FAC" w:rsidP="003D7FAC">
      <w:pPr>
        <w:ind w:left="420" w:firstLine="420"/>
        <w:rPr>
          <w:rFonts w:ascii="仿宋_GB2312" w:eastAsia="仿宋_GB2312"/>
          <w:sz w:val="28"/>
          <w:szCs w:val="28"/>
        </w:rPr>
      </w:pPr>
      <w:r w:rsidRPr="00A67B17">
        <w:rPr>
          <w:rFonts w:ascii="仿宋_GB2312" w:eastAsia="仿宋_GB2312" w:hint="eastAsia"/>
          <w:sz w:val="28"/>
          <w:szCs w:val="28"/>
        </w:rPr>
        <w:t>（一）项目设置</w:t>
      </w:r>
    </w:p>
    <w:p w:rsidR="003D7FAC" w:rsidRPr="00A67B17" w:rsidRDefault="003D7FAC" w:rsidP="003D7FAC">
      <w:pPr>
        <w:ind w:left="420" w:firstLine="420"/>
        <w:rPr>
          <w:rFonts w:ascii="仿宋_GB2312" w:eastAsia="仿宋_GB2312"/>
          <w:sz w:val="28"/>
          <w:szCs w:val="28"/>
        </w:rPr>
      </w:pPr>
      <w:r w:rsidRPr="00A67B17">
        <w:rPr>
          <w:rFonts w:ascii="仿宋_GB2312" w:eastAsia="仿宋_GB2312" w:hint="eastAsia"/>
          <w:sz w:val="28"/>
          <w:szCs w:val="28"/>
        </w:rPr>
        <w:t>（二）项目说明及要求</w:t>
      </w:r>
    </w:p>
    <w:p w:rsidR="003D7FAC" w:rsidRPr="00A67B17" w:rsidRDefault="003D7FAC" w:rsidP="003D7FAC">
      <w:pPr>
        <w:tabs>
          <w:tab w:val="center" w:pos="4576"/>
        </w:tabs>
        <w:ind w:left="420" w:firstLine="420"/>
        <w:rPr>
          <w:rFonts w:ascii="仿宋_GB2312" w:eastAsia="仿宋_GB2312"/>
          <w:sz w:val="28"/>
          <w:szCs w:val="28"/>
        </w:rPr>
      </w:pPr>
      <w:r w:rsidRPr="00A67B17">
        <w:rPr>
          <w:rFonts w:ascii="仿宋_GB2312" w:eastAsia="仿宋_GB2312" w:hint="eastAsia"/>
          <w:sz w:val="28"/>
          <w:szCs w:val="28"/>
        </w:rPr>
        <w:t>（三）评选指标</w:t>
      </w:r>
    </w:p>
    <w:p w:rsidR="003D7FAC" w:rsidRPr="00A67B17" w:rsidRDefault="003D7FAC" w:rsidP="003D7FAC">
      <w:pPr>
        <w:ind w:left="420" w:firstLine="420"/>
        <w:rPr>
          <w:rFonts w:ascii="仿宋_GB2312" w:eastAsia="仿宋_GB2312"/>
          <w:sz w:val="28"/>
          <w:szCs w:val="28"/>
        </w:rPr>
      </w:pPr>
      <w:r w:rsidRPr="00A67B17">
        <w:rPr>
          <w:rFonts w:ascii="仿宋_GB2312" w:eastAsia="仿宋_GB2312" w:hint="eastAsia"/>
          <w:sz w:val="28"/>
          <w:szCs w:val="28"/>
        </w:rPr>
        <w:t>（四）作品资格审定</w:t>
      </w:r>
    </w:p>
    <w:p w:rsidR="003D7FAC" w:rsidRPr="00A67B17" w:rsidRDefault="003D7FAC" w:rsidP="003D7FAC">
      <w:pPr>
        <w:ind w:left="420" w:firstLine="420"/>
        <w:rPr>
          <w:rFonts w:ascii="仿宋_GB2312" w:eastAsia="仿宋_GB2312"/>
          <w:sz w:val="28"/>
          <w:szCs w:val="28"/>
        </w:rPr>
      </w:pPr>
      <w:r w:rsidRPr="00A67B17">
        <w:rPr>
          <w:rFonts w:ascii="仿宋_GB2312" w:eastAsia="仿宋_GB2312" w:hint="eastAsia"/>
          <w:sz w:val="28"/>
          <w:szCs w:val="28"/>
        </w:rPr>
        <w:t>（五）作品制作</w:t>
      </w:r>
    </w:p>
    <w:p w:rsidR="003D7FAC" w:rsidRPr="00A67B17" w:rsidRDefault="003D7FAC" w:rsidP="003D7FAC">
      <w:pPr>
        <w:ind w:firstLine="420"/>
        <w:rPr>
          <w:rFonts w:ascii="仿宋_GB2312" w:eastAsia="仿宋_GB2312"/>
          <w:b/>
          <w:sz w:val="28"/>
          <w:szCs w:val="28"/>
        </w:rPr>
      </w:pPr>
      <w:r w:rsidRPr="00A67B17">
        <w:rPr>
          <w:rFonts w:ascii="仿宋_GB2312" w:eastAsia="仿宋_GB2312" w:hint="eastAsia"/>
          <w:b/>
          <w:sz w:val="28"/>
          <w:szCs w:val="28"/>
        </w:rPr>
        <w:t>三、参加办法</w:t>
      </w:r>
    </w:p>
    <w:p w:rsidR="003D7FAC" w:rsidRPr="00A67B17" w:rsidRDefault="003D7FAC" w:rsidP="003D7FAC">
      <w:pPr>
        <w:ind w:left="420" w:firstLine="420"/>
        <w:rPr>
          <w:rFonts w:ascii="仿宋_GB2312" w:eastAsia="仿宋_GB2312"/>
          <w:sz w:val="28"/>
          <w:szCs w:val="28"/>
        </w:rPr>
      </w:pPr>
      <w:r w:rsidRPr="00A67B17">
        <w:rPr>
          <w:rFonts w:ascii="仿宋_GB2312" w:eastAsia="仿宋_GB2312" w:hint="eastAsia"/>
          <w:sz w:val="28"/>
          <w:szCs w:val="28"/>
        </w:rPr>
        <w:t>（一）参加办法及报送作品数量</w:t>
      </w:r>
    </w:p>
    <w:p w:rsidR="003D7FAC" w:rsidRPr="00A67B17" w:rsidRDefault="003D7FAC" w:rsidP="003D7FAC">
      <w:pPr>
        <w:ind w:left="420" w:firstLine="420"/>
        <w:rPr>
          <w:rFonts w:ascii="仿宋_GB2312" w:eastAsia="仿宋_GB2312"/>
          <w:sz w:val="28"/>
          <w:szCs w:val="28"/>
        </w:rPr>
      </w:pPr>
      <w:r w:rsidRPr="00A67B17">
        <w:rPr>
          <w:rFonts w:ascii="仿宋_GB2312" w:eastAsia="仿宋_GB2312" w:hint="eastAsia"/>
          <w:sz w:val="28"/>
          <w:szCs w:val="28"/>
        </w:rPr>
        <w:t>（二）报送时间、方式及</w:t>
      </w:r>
      <w:r>
        <w:rPr>
          <w:rFonts w:ascii="仿宋_GB2312" w:eastAsia="仿宋_GB2312" w:hint="eastAsia"/>
          <w:sz w:val="28"/>
          <w:szCs w:val="28"/>
        </w:rPr>
        <w:t>费用</w:t>
      </w:r>
    </w:p>
    <w:p w:rsidR="003D7FAC" w:rsidRPr="00A67B17" w:rsidRDefault="003D7FAC" w:rsidP="003D7FAC">
      <w:pPr>
        <w:ind w:firstLine="420"/>
        <w:rPr>
          <w:rFonts w:ascii="仿宋_GB2312" w:eastAsia="仿宋_GB2312"/>
          <w:b/>
          <w:sz w:val="28"/>
          <w:szCs w:val="28"/>
        </w:rPr>
      </w:pPr>
      <w:r>
        <w:rPr>
          <w:rFonts w:ascii="仿宋_GB2312" w:eastAsia="仿宋_GB2312" w:hint="eastAsia"/>
          <w:b/>
          <w:sz w:val="28"/>
          <w:szCs w:val="28"/>
        </w:rPr>
        <w:t>四、评选及交流展示</w:t>
      </w:r>
    </w:p>
    <w:p w:rsidR="003D7FAC" w:rsidRPr="00A67B17" w:rsidRDefault="003D7FAC" w:rsidP="003D7FAC">
      <w:pPr>
        <w:ind w:firstLine="420"/>
        <w:rPr>
          <w:rFonts w:ascii="仿宋_GB2312" w:eastAsia="仿宋_GB2312"/>
          <w:b/>
          <w:sz w:val="28"/>
          <w:szCs w:val="28"/>
        </w:rPr>
      </w:pPr>
      <w:r w:rsidRPr="00A67B17">
        <w:rPr>
          <w:rFonts w:ascii="仿宋_GB2312" w:eastAsia="仿宋_GB2312" w:hint="eastAsia"/>
          <w:b/>
          <w:sz w:val="28"/>
          <w:szCs w:val="28"/>
        </w:rPr>
        <w:t>五、组织工作</w:t>
      </w:r>
    </w:p>
    <w:p w:rsidR="003D7FAC" w:rsidRPr="00A67B17" w:rsidRDefault="003D7FAC" w:rsidP="003D7FAC">
      <w:pPr>
        <w:ind w:left="420" w:firstLine="420"/>
        <w:rPr>
          <w:rFonts w:ascii="仿宋_GB2312" w:eastAsia="仿宋_GB2312"/>
          <w:sz w:val="28"/>
          <w:szCs w:val="28"/>
        </w:rPr>
      </w:pPr>
      <w:r w:rsidRPr="00A67B17">
        <w:rPr>
          <w:rFonts w:ascii="仿宋_GB2312" w:eastAsia="仿宋_GB2312" w:hint="eastAsia"/>
          <w:sz w:val="28"/>
          <w:szCs w:val="28"/>
        </w:rPr>
        <w:t>（一）组织领导</w:t>
      </w:r>
    </w:p>
    <w:p w:rsidR="003D7FAC" w:rsidRPr="00A67B17" w:rsidRDefault="003D7FAC" w:rsidP="003D7FAC">
      <w:pPr>
        <w:ind w:left="420" w:firstLine="420"/>
        <w:rPr>
          <w:rFonts w:ascii="仿宋_GB2312" w:eastAsia="仿宋_GB2312"/>
          <w:sz w:val="28"/>
          <w:szCs w:val="28"/>
        </w:rPr>
      </w:pPr>
      <w:r w:rsidRPr="00A67B17">
        <w:rPr>
          <w:rFonts w:ascii="仿宋_GB2312" w:eastAsia="仿宋_GB2312" w:hint="eastAsia"/>
          <w:sz w:val="28"/>
          <w:szCs w:val="28"/>
        </w:rPr>
        <w:t>（二）联系方式</w:t>
      </w:r>
    </w:p>
    <w:p w:rsidR="003D7FAC" w:rsidRPr="00A67B17" w:rsidRDefault="003D7FAC" w:rsidP="003D7FAC">
      <w:pPr>
        <w:spacing w:line="360" w:lineRule="auto"/>
        <w:ind w:firstLine="420"/>
        <w:rPr>
          <w:rFonts w:ascii="仿宋_GB2312" w:eastAsia="仿宋_GB2312"/>
          <w:sz w:val="28"/>
          <w:szCs w:val="28"/>
        </w:rPr>
      </w:pPr>
      <w:r w:rsidRPr="00A67B17">
        <w:rPr>
          <w:rFonts w:ascii="仿宋_GB2312" w:eastAsia="仿宋_GB2312" w:hint="eastAsia"/>
          <w:sz w:val="28"/>
          <w:szCs w:val="28"/>
        </w:rPr>
        <w:t>附表</w:t>
      </w:r>
      <w:r w:rsidRPr="00A67B17">
        <w:rPr>
          <w:rFonts w:ascii="仿宋_GB2312" w:eastAsia="仿宋_GB2312"/>
          <w:sz w:val="28"/>
          <w:szCs w:val="28"/>
        </w:rPr>
        <w:t xml:space="preserve">1: </w:t>
      </w:r>
      <w:r w:rsidRPr="00A67B17">
        <w:rPr>
          <w:rFonts w:ascii="仿宋_GB2312" w:eastAsia="仿宋_GB2312" w:hint="eastAsia"/>
          <w:sz w:val="28"/>
          <w:szCs w:val="28"/>
        </w:rPr>
        <w:t>作品登记表</w:t>
      </w:r>
    </w:p>
    <w:p w:rsidR="003D7FAC" w:rsidRPr="00A67B17" w:rsidRDefault="003D7FAC" w:rsidP="003D7FAC">
      <w:pPr>
        <w:spacing w:line="360" w:lineRule="auto"/>
        <w:ind w:firstLine="420"/>
        <w:rPr>
          <w:rFonts w:ascii="仿宋_GB2312" w:eastAsia="仿宋_GB2312"/>
          <w:sz w:val="28"/>
          <w:szCs w:val="28"/>
        </w:rPr>
      </w:pPr>
      <w:r w:rsidRPr="00A67B17">
        <w:rPr>
          <w:rFonts w:ascii="仿宋_GB2312" w:eastAsia="仿宋_GB2312" w:hint="eastAsia"/>
          <w:sz w:val="28"/>
          <w:szCs w:val="28"/>
        </w:rPr>
        <w:t>附表</w:t>
      </w:r>
      <w:r w:rsidRPr="00A67B17">
        <w:rPr>
          <w:rFonts w:ascii="仿宋_GB2312" w:eastAsia="仿宋_GB2312"/>
          <w:sz w:val="28"/>
          <w:szCs w:val="28"/>
        </w:rPr>
        <w:t>2</w:t>
      </w:r>
      <w:r w:rsidRPr="00A67B17">
        <w:rPr>
          <w:rFonts w:ascii="仿宋_GB2312" w:eastAsia="仿宋_GB2312" w:hint="eastAsia"/>
          <w:sz w:val="28"/>
          <w:szCs w:val="28"/>
        </w:rPr>
        <w:t>：作品名单及联系人信息表</w:t>
      </w:r>
    </w:p>
    <w:p w:rsidR="003D7FAC" w:rsidRPr="00A67B17" w:rsidRDefault="003D7FAC" w:rsidP="003D7FAC">
      <w:pPr>
        <w:ind w:firstLineChars="196" w:firstLine="470"/>
        <w:rPr>
          <w:rFonts w:ascii="仿宋_GB2312" w:eastAsia="仿宋_GB2312" w:hAnsi="宋体"/>
          <w:sz w:val="24"/>
        </w:rPr>
      </w:pPr>
    </w:p>
    <w:p w:rsidR="003D7FAC" w:rsidRPr="00A67B17" w:rsidRDefault="003D7FAC" w:rsidP="003D7FAC">
      <w:pPr>
        <w:ind w:firstLineChars="196" w:firstLine="470"/>
        <w:rPr>
          <w:rFonts w:ascii="仿宋_GB2312" w:eastAsia="仿宋_GB2312" w:hAnsi="宋体"/>
          <w:sz w:val="24"/>
        </w:rPr>
      </w:pPr>
    </w:p>
    <w:p w:rsidR="003D7FAC" w:rsidRPr="00A67B17" w:rsidRDefault="003D7FAC" w:rsidP="003D7FAC">
      <w:pPr>
        <w:ind w:firstLineChars="196" w:firstLine="470"/>
        <w:rPr>
          <w:rFonts w:ascii="仿宋_GB2312" w:eastAsia="仿宋_GB2312" w:hAnsi="宋体"/>
          <w:sz w:val="24"/>
        </w:rPr>
      </w:pPr>
    </w:p>
    <w:p w:rsidR="003D7FAC" w:rsidRPr="00A67B17" w:rsidRDefault="003D7FAC" w:rsidP="003D7FAC">
      <w:pPr>
        <w:ind w:firstLineChars="196" w:firstLine="630"/>
        <w:rPr>
          <w:rFonts w:ascii="黑体" w:eastAsia="黑体" w:hAnsi="黑体"/>
          <w:sz w:val="32"/>
          <w:szCs w:val="32"/>
        </w:rPr>
      </w:pPr>
      <w:r w:rsidRPr="00A67B17">
        <w:rPr>
          <w:rFonts w:ascii="仿宋_GB2312" w:eastAsia="仿宋_GB2312"/>
          <w:b/>
          <w:sz w:val="32"/>
          <w:szCs w:val="32"/>
        </w:rPr>
        <w:br w:type="page"/>
      </w:r>
      <w:r w:rsidRPr="00A67B17">
        <w:rPr>
          <w:rFonts w:ascii="黑体" w:eastAsia="黑体" w:hAnsi="黑体" w:hint="eastAsia"/>
          <w:sz w:val="32"/>
          <w:szCs w:val="32"/>
        </w:rPr>
        <w:lastRenderedPageBreak/>
        <w:t>一、参加人员范围</w:t>
      </w:r>
      <w:bookmarkEnd w:id="1"/>
      <w:bookmarkEnd w:id="2"/>
    </w:p>
    <w:p w:rsidR="003D7FAC" w:rsidRPr="00A67B17" w:rsidRDefault="003D7FAC" w:rsidP="003D7FAC">
      <w:pPr>
        <w:spacing w:line="440" w:lineRule="exact"/>
        <w:ind w:firstLineChars="200" w:firstLine="560"/>
        <w:rPr>
          <w:rFonts w:ascii="仿宋_GB2312" w:eastAsia="仿宋_GB2312" w:hAnsi="宋体"/>
          <w:bCs/>
          <w:sz w:val="28"/>
        </w:rPr>
      </w:pPr>
      <w:r w:rsidRPr="00A67B17">
        <w:rPr>
          <w:rFonts w:ascii="仿宋_GB2312" w:eastAsia="仿宋_GB2312" w:hAnsi="宋体" w:hint="eastAsia"/>
          <w:bCs/>
          <w:sz w:val="28"/>
        </w:rPr>
        <w:t>各级各类学校及有关部委、行业所属教育培训机构的教师、教育技术工作者。</w:t>
      </w:r>
    </w:p>
    <w:p w:rsidR="003D7FAC" w:rsidRPr="00A67B17" w:rsidRDefault="003D7FAC" w:rsidP="003D7FAC">
      <w:pPr>
        <w:ind w:firstLineChars="196" w:firstLine="627"/>
        <w:rPr>
          <w:rFonts w:ascii="黑体" w:eastAsia="黑体" w:hAnsi="黑体"/>
          <w:sz w:val="32"/>
          <w:szCs w:val="32"/>
        </w:rPr>
      </w:pPr>
      <w:bookmarkStart w:id="3" w:name="_Toc101167276"/>
      <w:r w:rsidRPr="00A67B17">
        <w:rPr>
          <w:rFonts w:ascii="黑体" w:eastAsia="黑体" w:hAnsi="黑体" w:hint="eastAsia"/>
          <w:sz w:val="32"/>
          <w:szCs w:val="32"/>
        </w:rPr>
        <w:t>二、</w:t>
      </w:r>
      <w:bookmarkStart w:id="4" w:name="_Toc94346056"/>
      <w:bookmarkStart w:id="5" w:name="_Toc101167278"/>
      <w:r w:rsidRPr="00A67B17">
        <w:rPr>
          <w:rFonts w:ascii="黑体" w:eastAsia="黑体" w:hAnsi="黑体" w:hint="eastAsia"/>
          <w:sz w:val="32"/>
          <w:szCs w:val="32"/>
        </w:rPr>
        <w:t>项目设置</w:t>
      </w:r>
      <w:bookmarkEnd w:id="4"/>
      <w:bookmarkEnd w:id="5"/>
      <w:r w:rsidRPr="00A67B17">
        <w:rPr>
          <w:rFonts w:ascii="黑体" w:eastAsia="黑体" w:hAnsi="黑体" w:hint="eastAsia"/>
          <w:sz w:val="32"/>
          <w:szCs w:val="32"/>
        </w:rPr>
        <w:t>及相关要求</w:t>
      </w:r>
    </w:p>
    <w:p w:rsidR="003D7FAC" w:rsidRPr="00A67B17" w:rsidRDefault="003D7FAC" w:rsidP="003D7FAC">
      <w:pPr>
        <w:spacing w:line="440" w:lineRule="exact"/>
        <w:ind w:firstLine="540"/>
        <w:rPr>
          <w:rFonts w:ascii="楷体_GB2312" w:eastAsia="楷体_GB2312"/>
          <w:b/>
          <w:bCs/>
          <w:sz w:val="28"/>
          <w:szCs w:val="28"/>
        </w:rPr>
      </w:pPr>
      <w:bookmarkStart w:id="6" w:name="_Toc94346057"/>
      <w:bookmarkStart w:id="7" w:name="_Toc101167279"/>
      <w:r w:rsidRPr="00A67B17">
        <w:rPr>
          <w:rFonts w:ascii="楷体_GB2312" w:eastAsia="楷体_GB2312" w:hint="eastAsia"/>
          <w:b/>
          <w:bCs/>
          <w:sz w:val="28"/>
          <w:szCs w:val="28"/>
        </w:rPr>
        <w:t>（一）项目设置</w:t>
      </w:r>
      <w:bookmarkEnd w:id="6"/>
      <w:bookmarkEnd w:id="7"/>
    </w:p>
    <w:p w:rsidR="003D7FAC" w:rsidRPr="00A67B17" w:rsidRDefault="003D7FAC" w:rsidP="003D7FAC">
      <w:pPr>
        <w:spacing w:line="440" w:lineRule="exact"/>
        <w:ind w:firstLineChars="200" w:firstLine="560"/>
        <w:rPr>
          <w:rFonts w:ascii="仿宋_GB2312" w:eastAsia="仿宋_GB2312" w:hAnsi="宋体"/>
          <w:sz w:val="28"/>
        </w:rPr>
      </w:pPr>
      <w:r w:rsidRPr="00A67B17">
        <w:rPr>
          <w:rStyle w:val="CharCharCharChar"/>
          <w:rFonts w:ascii="仿宋_GB2312" w:eastAsia="仿宋_GB2312" w:hint="eastAsia"/>
          <w:b w:val="0"/>
          <w:bCs/>
          <w:sz w:val="28"/>
          <w:szCs w:val="28"/>
        </w:rPr>
        <w:t>全国教育教学信息化交流展示活动（简称“信息化活动”）</w:t>
      </w:r>
      <w:r w:rsidRPr="00A67B17">
        <w:rPr>
          <w:rFonts w:ascii="仿宋_GB2312" w:eastAsia="仿宋_GB2312" w:hAnsi="宋体" w:hint="eastAsia"/>
          <w:bCs/>
          <w:sz w:val="28"/>
        </w:rPr>
        <w:t>根据不同学校、</w:t>
      </w:r>
      <w:proofErr w:type="gramStart"/>
      <w:r w:rsidRPr="00A67B17">
        <w:rPr>
          <w:rFonts w:ascii="仿宋_GB2312" w:eastAsia="仿宋_GB2312" w:hAnsi="宋体" w:hint="eastAsia"/>
          <w:bCs/>
          <w:sz w:val="28"/>
        </w:rPr>
        <w:t>不</w:t>
      </w:r>
      <w:proofErr w:type="gramEnd"/>
      <w:r w:rsidRPr="00A67B17">
        <w:rPr>
          <w:rFonts w:ascii="仿宋_GB2312" w:eastAsia="仿宋_GB2312" w:hAnsi="宋体" w:hint="eastAsia"/>
          <w:bCs/>
          <w:sz w:val="28"/>
        </w:rPr>
        <w:t>同学</w:t>
      </w:r>
      <w:proofErr w:type="gramStart"/>
      <w:r w:rsidRPr="00A67B17">
        <w:rPr>
          <w:rFonts w:ascii="仿宋_GB2312" w:eastAsia="仿宋_GB2312" w:hAnsi="宋体" w:hint="eastAsia"/>
          <w:bCs/>
          <w:sz w:val="28"/>
        </w:rPr>
        <w:t>段教育</w:t>
      </w:r>
      <w:proofErr w:type="gramEnd"/>
      <w:r w:rsidRPr="00A67B17">
        <w:rPr>
          <w:rFonts w:ascii="仿宋_GB2312" w:eastAsia="仿宋_GB2312" w:hAnsi="宋体" w:hint="eastAsia"/>
          <w:bCs/>
          <w:sz w:val="28"/>
        </w:rPr>
        <w:t>教学要求和特点，按照</w:t>
      </w:r>
      <w:r w:rsidRPr="00A67B17">
        <w:rPr>
          <w:rFonts w:ascii="仿宋_GB2312" w:eastAsia="仿宋_GB2312" w:hint="eastAsia"/>
          <w:sz w:val="28"/>
          <w:szCs w:val="28"/>
        </w:rPr>
        <w:t>基础教育、中等职业教育、高等教育</w:t>
      </w:r>
      <w:r w:rsidRPr="00A67B17">
        <w:rPr>
          <w:rFonts w:ascii="仿宋_GB2312" w:eastAsia="仿宋_GB2312" w:hAnsi="宋体" w:hint="eastAsia"/>
          <w:bCs/>
          <w:sz w:val="28"/>
        </w:rPr>
        <w:t>分组</w:t>
      </w:r>
      <w:r w:rsidRPr="00A67B17">
        <w:rPr>
          <w:rFonts w:ascii="仿宋_GB2312" w:eastAsia="仿宋_GB2312" w:hAnsi="宋体" w:hint="eastAsia"/>
          <w:b/>
          <w:bCs/>
          <w:sz w:val="28"/>
        </w:rPr>
        <w:t>（按照作品第一作者所在单位划分）</w:t>
      </w:r>
      <w:r w:rsidRPr="00A67B17">
        <w:rPr>
          <w:rFonts w:ascii="仿宋_GB2312" w:eastAsia="仿宋_GB2312" w:hAnsi="宋体" w:hint="eastAsia"/>
          <w:bCs/>
          <w:sz w:val="28"/>
        </w:rPr>
        <w:t>设置项目。</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sz w:val="28"/>
          <w:szCs w:val="28"/>
        </w:rPr>
        <w:t>1.</w:t>
      </w:r>
      <w:r w:rsidRPr="00A67B17">
        <w:rPr>
          <w:rFonts w:ascii="仿宋_GB2312" w:eastAsia="仿宋_GB2312" w:hint="eastAsia"/>
          <w:sz w:val="28"/>
          <w:szCs w:val="28"/>
        </w:rPr>
        <w:t>基础教育组：课件、课例、微课</w:t>
      </w:r>
      <w:r>
        <w:rPr>
          <w:rFonts w:ascii="仿宋_GB2312" w:eastAsia="仿宋_GB2312" w:hint="eastAsia"/>
          <w:sz w:val="28"/>
          <w:szCs w:val="28"/>
        </w:rPr>
        <w:t>、学科主题社区</w:t>
      </w:r>
      <w:r w:rsidRPr="00A67B17">
        <w:rPr>
          <w:rFonts w:ascii="仿宋_GB2312" w:eastAsia="仿宋_GB2312" w:hint="eastAsia"/>
          <w:sz w:val="28"/>
          <w:szCs w:val="28"/>
        </w:rPr>
        <w:t>。</w:t>
      </w:r>
    </w:p>
    <w:p w:rsidR="003D7FAC" w:rsidRPr="00A67B17" w:rsidRDefault="003D7FAC" w:rsidP="001023A8">
      <w:pPr>
        <w:spacing w:line="440" w:lineRule="exact"/>
        <w:ind w:firstLineChars="300" w:firstLine="840"/>
        <w:rPr>
          <w:rFonts w:ascii="仿宋_GB2312" w:eastAsia="仿宋_GB2312"/>
          <w:sz w:val="28"/>
          <w:szCs w:val="28"/>
        </w:rPr>
      </w:pPr>
      <w:r w:rsidRPr="00A67B17">
        <w:rPr>
          <w:rFonts w:ascii="仿宋_GB2312" w:eastAsia="仿宋_GB2312" w:hint="eastAsia"/>
          <w:sz w:val="28"/>
          <w:szCs w:val="28"/>
        </w:rPr>
        <w:t>幼儿教育：课件、课例、微课。</w:t>
      </w:r>
    </w:p>
    <w:p w:rsidR="003D7FAC" w:rsidRPr="00A67B17" w:rsidRDefault="003D7FAC" w:rsidP="001023A8">
      <w:pPr>
        <w:spacing w:line="440" w:lineRule="exact"/>
        <w:ind w:firstLineChars="300" w:firstLine="840"/>
        <w:rPr>
          <w:rFonts w:ascii="仿宋_GB2312" w:eastAsia="仿宋_GB2312"/>
          <w:sz w:val="28"/>
          <w:szCs w:val="28"/>
        </w:rPr>
      </w:pPr>
      <w:r w:rsidRPr="00A67B17">
        <w:rPr>
          <w:rFonts w:ascii="仿宋_GB2312" w:eastAsia="仿宋_GB2312" w:hint="eastAsia"/>
          <w:sz w:val="28"/>
          <w:szCs w:val="28"/>
        </w:rPr>
        <w:t>特殊教育：课件、课例、微课。</w:t>
      </w:r>
    </w:p>
    <w:p w:rsidR="003D7FAC" w:rsidRPr="00A67B17" w:rsidRDefault="003D7FAC" w:rsidP="001023A8">
      <w:pPr>
        <w:spacing w:line="440" w:lineRule="exact"/>
        <w:ind w:firstLineChars="300" w:firstLine="840"/>
        <w:rPr>
          <w:rFonts w:ascii="仿宋_GB2312" w:eastAsia="仿宋_GB2312"/>
          <w:sz w:val="28"/>
          <w:szCs w:val="28"/>
        </w:rPr>
      </w:pPr>
      <w:r w:rsidRPr="00A67B17">
        <w:rPr>
          <w:rFonts w:ascii="仿宋_GB2312" w:eastAsia="仿宋_GB2312" w:hint="eastAsia"/>
          <w:sz w:val="28"/>
          <w:szCs w:val="28"/>
        </w:rPr>
        <w:t>教学点：教育资源应用教学设计方案、教育资源应用课例。</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sz w:val="28"/>
          <w:szCs w:val="28"/>
        </w:rPr>
        <w:t>2.</w:t>
      </w:r>
      <w:r w:rsidRPr="00A67B17">
        <w:rPr>
          <w:rFonts w:ascii="仿宋_GB2312" w:eastAsia="仿宋_GB2312" w:hint="eastAsia"/>
          <w:sz w:val="28"/>
          <w:szCs w:val="28"/>
        </w:rPr>
        <w:t>中等职业教育组：课件、精品开放课程、微课。</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sz w:val="28"/>
          <w:szCs w:val="28"/>
        </w:rPr>
        <w:t>3.</w:t>
      </w:r>
      <w:r w:rsidRPr="00A67B17">
        <w:rPr>
          <w:rFonts w:ascii="仿宋_GB2312" w:eastAsia="仿宋_GB2312" w:hint="eastAsia"/>
          <w:sz w:val="28"/>
          <w:szCs w:val="28"/>
        </w:rPr>
        <w:t>高等教育组：课件、精品开放课程、微课。</w:t>
      </w:r>
    </w:p>
    <w:p w:rsidR="003D7FAC" w:rsidRPr="00A67B17" w:rsidRDefault="003D7FAC" w:rsidP="003D7FAC">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（二）项目说明及</w:t>
      </w:r>
      <w:bookmarkEnd w:id="3"/>
      <w:r w:rsidRPr="00A67B17">
        <w:rPr>
          <w:rFonts w:ascii="楷体_GB2312" w:eastAsia="楷体_GB2312" w:hint="eastAsia"/>
          <w:b/>
          <w:bCs/>
          <w:sz w:val="28"/>
          <w:szCs w:val="28"/>
        </w:rPr>
        <w:t>要求</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sz w:val="28"/>
          <w:szCs w:val="28"/>
        </w:rPr>
        <w:t>1.</w:t>
      </w:r>
      <w:r w:rsidRPr="00A67B17">
        <w:rPr>
          <w:rFonts w:ascii="仿宋_GB2312" w:eastAsia="仿宋_GB2312" w:hint="eastAsia"/>
          <w:sz w:val="28"/>
          <w:szCs w:val="28"/>
        </w:rPr>
        <w:t>课件：是指基于计算机</w:t>
      </w:r>
      <w:r w:rsidRPr="00A67B17">
        <w:rPr>
          <w:rFonts w:ascii="仿宋_GB2312" w:eastAsia="仿宋_GB2312" w:hAnsi="宋体" w:hint="eastAsia"/>
          <w:sz w:val="28"/>
          <w:szCs w:val="28"/>
        </w:rPr>
        <w:t>技术和网络技术</w:t>
      </w:r>
      <w:r w:rsidRPr="00A67B17">
        <w:rPr>
          <w:rFonts w:ascii="仿宋_GB2312" w:eastAsia="仿宋_GB2312" w:hint="eastAsia"/>
          <w:sz w:val="28"/>
          <w:szCs w:val="28"/>
        </w:rPr>
        <w:t>，根据教学设计，将特定的教学内容、教学活动和教学手段有效呈现的应用软件，目的是辅助教与学，并完成特定的教学任务，实现教学目标。可以是针对某些知识点，也可以是一课时或一个教学单元内容，制作工具和呈现形式不限。移动终端课件作品应能在</w:t>
      </w:r>
      <w:proofErr w:type="spellStart"/>
      <w:r w:rsidRPr="00A67B17">
        <w:rPr>
          <w:rFonts w:ascii="仿宋_GB2312" w:eastAsia="仿宋_GB2312"/>
          <w:sz w:val="28"/>
          <w:szCs w:val="28"/>
        </w:rPr>
        <w:t>iPAD</w:t>
      </w:r>
      <w:proofErr w:type="spellEnd"/>
      <w:r w:rsidRPr="00A67B17">
        <w:rPr>
          <w:rFonts w:ascii="仿宋_GB2312" w:eastAsia="仿宋_GB2312" w:hint="eastAsia"/>
          <w:sz w:val="28"/>
          <w:szCs w:val="28"/>
        </w:rPr>
        <w:t>、</w:t>
      </w:r>
      <w:r w:rsidRPr="00A67B17">
        <w:rPr>
          <w:rFonts w:ascii="仿宋_GB2312" w:eastAsia="仿宋_GB2312"/>
          <w:sz w:val="28"/>
          <w:szCs w:val="28"/>
        </w:rPr>
        <w:t>Android PAD</w:t>
      </w:r>
      <w:r w:rsidRPr="00A67B17">
        <w:rPr>
          <w:rFonts w:ascii="仿宋_GB2312" w:eastAsia="仿宋_GB2312" w:hint="eastAsia"/>
          <w:sz w:val="28"/>
          <w:szCs w:val="28"/>
        </w:rPr>
        <w:t>等移动教学设备上运行。</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各类教学软件、学生自主学习软件、教学评价软件、仿真实</w:t>
      </w:r>
      <w:proofErr w:type="gramStart"/>
      <w:r w:rsidRPr="00A67B17">
        <w:rPr>
          <w:rFonts w:ascii="仿宋_GB2312" w:eastAsia="仿宋_GB2312" w:hint="eastAsia"/>
          <w:sz w:val="28"/>
          <w:szCs w:val="28"/>
        </w:rPr>
        <w:t>训软件</w:t>
      </w:r>
      <w:proofErr w:type="gramEnd"/>
      <w:r w:rsidRPr="00A67B17">
        <w:rPr>
          <w:rFonts w:ascii="仿宋_GB2312" w:eastAsia="仿宋_GB2312" w:hint="eastAsia"/>
          <w:sz w:val="28"/>
          <w:szCs w:val="28"/>
        </w:rPr>
        <w:t>等均可报送。</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1</w:t>
      </w:r>
      <w:r w:rsidRPr="00A67B17">
        <w:rPr>
          <w:rFonts w:ascii="仿宋_GB2312" w:eastAsia="仿宋_GB2312" w:hint="eastAsia"/>
          <w:sz w:val="28"/>
          <w:szCs w:val="28"/>
        </w:rPr>
        <w:t>）制作要求：视频、声音、动画等素材采用常用文件格式；作品大小不超过</w:t>
      </w:r>
      <w:r w:rsidRPr="00A67B17">
        <w:rPr>
          <w:rFonts w:ascii="仿宋_GB2312" w:eastAsia="仿宋_GB2312"/>
          <w:sz w:val="28"/>
          <w:szCs w:val="28"/>
        </w:rPr>
        <w:t>700MB</w:t>
      </w:r>
      <w:r w:rsidRPr="00A67B17">
        <w:rPr>
          <w:rFonts w:ascii="仿宋_GB2312" w:eastAsia="仿宋_GB2312" w:hint="eastAsia"/>
          <w:sz w:val="28"/>
          <w:szCs w:val="28"/>
        </w:rPr>
        <w:t>。</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2</w:t>
      </w:r>
      <w:r w:rsidRPr="00A67B17">
        <w:rPr>
          <w:rFonts w:ascii="仿宋_GB2312" w:eastAsia="仿宋_GB2312" w:hint="eastAsia"/>
          <w:sz w:val="28"/>
          <w:szCs w:val="28"/>
        </w:rPr>
        <w:t>）报送形式：通过活动网站上传报送。应易于安装、运行和卸载；如需非常用软件运行或播放，请同时提供该软件，如相关字体、白板软件等。</w:t>
      </w:r>
    </w:p>
    <w:p w:rsidR="003D7FAC" w:rsidRPr="00A67B17" w:rsidRDefault="003D7FAC" w:rsidP="003D7FAC">
      <w:pPr>
        <w:spacing w:line="440" w:lineRule="exact"/>
        <w:ind w:firstLineChars="196" w:firstLine="549"/>
        <w:rPr>
          <w:rFonts w:ascii="仿宋_GB2312" w:eastAsia="仿宋_GB2312"/>
          <w:sz w:val="28"/>
          <w:szCs w:val="28"/>
        </w:rPr>
      </w:pPr>
      <w:bookmarkStart w:id="8" w:name="_Toc94346061"/>
      <w:r w:rsidRPr="00A67B17">
        <w:rPr>
          <w:rFonts w:ascii="仿宋_GB2312" w:eastAsia="仿宋_GB2312"/>
          <w:sz w:val="28"/>
          <w:szCs w:val="28"/>
        </w:rPr>
        <w:t xml:space="preserve">2. </w:t>
      </w:r>
      <w:r w:rsidRPr="00A67B17">
        <w:rPr>
          <w:rFonts w:ascii="仿宋_GB2312" w:eastAsia="仿宋_GB2312" w:hint="eastAsia"/>
          <w:sz w:val="28"/>
          <w:szCs w:val="28"/>
        </w:rPr>
        <w:t>课</w:t>
      </w:r>
      <w:bookmarkEnd w:id="8"/>
      <w:r w:rsidRPr="00A67B17">
        <w:rPr>
          <w:rFonts w:ascii="仿宋_GB2312" w:eastAsia="仿宋_GB2312" w:hint="eastAsia"/>
          <w:sz w:val="28"/>
          <w:szCs w:val="28"/>
        </w:rPr>
        <w:t>例：是指教师在学科教学中应用信息技术和教育资源，解决学科教学中的重难点问题的课堂教学案例，重点把信息技术和教育资源作为内容、方法与手段融合在学科教学过程中，培养学生的创新精神和实践能力，促进教学过程整体优化。包括课堂教学实况录像、教学设计方</w:t>
      </w:r>
      <w:r w:rsidRPr="00A67B17">
        <w:rPr>
          <w:rFonts w:ascii="仿宋_GB2312" w:eastAsia="仿宋_GB2312" w:hint="eastAsia"/>
          <w:sz w:val="28"/>
          <w:szCs w:val="28"/>
        </w:rPr>
        <w:lastRenderedPageBreak/>
        <w:t>案、教学课件和教学反思等方面内容。包括一对一数字化学习综合课例、移动终端课例、机器人教学课例等。</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其中一对一数字化学习综合课例是指在每位学生均拥有一台数字化终端设备的一对一数字化学习环境下，应用信息技术开展自主学习和主动学习，培养学生分析问题和解决问题能力的新型教学方式。作品应是完整反映一节优秀课的教学设计与课堂教学效果的信息资源包。</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移动终端课例是指教师在学科教学中应用移动终端技术，把信息技术和教育资源作为内容、方法与手段融合在学科教学过程中，努力培养学生的自主学习能力</w:t>
      </w:r>
      <w:r w:rsidRPr="00A67B17">
        <w:rPr>
          <w:rFonts w:ascii="仿宋_GB2312" w:eastAsia="仿宋_GB2312"/>
          <w:sz w:val="28"/>
          <w:szCs w:val="28"/>
        </w:rPr>
        <w:t>,</w:t>
      </w:r>
      <w:r w:rsidRPr="00A67B17">
        <w:rPr>
          <w:rFonts w:ascii="仿宋_GB2312" w:eastAsia="仿宋_GB2312" w:hint="eastAsia"/>
          <w:sz w:val="28"/>
          <w:szCs w:val="28"/>
        </w:rPr>
        <w:t>探究学习能力</w:t>
      </w:r>
      <w:r w:rsidRPr="00A67B17">
        <w:rPr>
          <w:rFonts w:ascii="仿宋_GB2312" w:eastAsia="仿宋_GB2312"/>
          <w:sz w:val="28"/>
          <w:szCs w:val="28"/>
        </w:rPr>
        <w:t>,</w:t>
      </w:r>
      <w:r w:rsidRPr="00A67B17">
        <w:rPr>
          <w:rFonts w:ascii="仿宋_GB2312" w:eastAsia="仿宋_GB2312" w:hint="eastAsia"/>
          <w:sz w:val="28"/>
          <w:szCs w:val="28"/>
        </w:rPr>
        <w:t>促进教学过程整体优化。包括课堂教学实况录像、教学设计方案、教学课件和教学反思等方面内容。</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机器人教学课例是指机器人课程教学实录，建议同时提供机器人设计思路，包括调试难点解决、关键技术分析、完整程序等。</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鼓励使用</w:t>
      </w:r>
      <w:r w:rsidRPr="00A67B17">
        <w:rPr>
          <w:rFonts w:ascii="仿宋_GB2312" w:eastAsia="仿宋_GB2312"/>
          <w:sz w:val="28"/>
          <w:szCs w:val="28"/>
        </w:rPr>
        <w:t>3D</w:t>
      </w:r>
      <w:r w:rsidRPr="00A67B17">
        <w:rPr>
          <w:rFonts w:ascii="仿宋_GB2312" w:eastAsia="仿宋_GB2312" w:hint="eastAsia"/>
          <w:sz w:val="28"/>
          <w:szCs w:val="28"/>
        </w:rPr>
        <w:t>打印等新技术新媒体的课例报送。</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1</w:t>
      </w:r>
      <w:r w:rsidRPr="00A67B17">
        <w:rPr>
          <w:rFonts w:ascii="仿宋_GB2312" w:eastAsia="仿宋_GB2312" w:hint="eastAsia"/>
          <w:sz w:val="28"/>
          <w:szCs w:val="28"/>
        </w:rPr>
        <w:t>）制作要求：报送的课例应是根据教学设计所完成的课堂实录，主要教学环节应有字幕提示。课例视频采用常用视频文件格式。如果是时间较长的活动课程，则只需要几个关键环节的视频录像剪辑。教学设计方案、教学课件、教学资源、教学效果评价和教学反思须一并报送。作品总大小不超过</w:t>
      </w:r>
      <w:r w:rsidRPr="00A67B17">
        <w:rPr>
          <w:rFonts w:ascii="仿宋_GB2312" w:eastAsia="仿宋_GB2312"/>
          <w:sz w:val="28"/>
          <w:szCs w:val="28"/>
        </w:rPr>
        <w:t>700MB</w:t>
      </w:r>
      <w:r w:rsidRPr="00A67B17">
        <w:rPr>
          <w:rFonts w:ascii="仿宋_GB2312" w:eastAsia="仿宋_GB2312" w:hint="eastAsia"/>
          <w:sz w:val="28"/>
          <w:szCs w:val="28"/>
        </w:rPr>
        <w:t>。</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每节课为一个标准课时。</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2</w:t>
      </w:r>
      <w:r w:rsidRPr="00A67B17">
        <w:rPr>
          <w:rFonts w:ascii="仿宋_GB2312" w:eastAsia="仿宋_GB2312" w:hint="eastAsia"/>
          <w:sz w:val="28"/>
          <w:szCs w:val="28"/>
        </w:rPr>
        <w:t>）报送形式：通过活动网站上传报送。</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sz w:val="28"/>
          <w:szCs w:val="28"/>
        </w:rPr>
        <w:t>3.</w:t>
      </w:r>
      <w:r w:rsidRPr="00A67B17">
        <w:rPr>
          <w:rFonts w:ascii="仿宋_GB2312" w:eastAsia="仿宋_GB2312" w:hint="eastAsia"/>
          <w:sz w:val="28"/>
          <w:szCs w:val="28"/>
        </w:rPr>
        <w:t>微课：是指教师围绕单一学习主题，以知识点讲解、教学重难点和典型问题解决、实验过程演示等为主要内容，使用摄录设备、录</w:t>
      </w:r>
      <w:proofErr w:type="gramStart"/>
      <w:r w:rsidRPr="00A67B17">
        <w:rPr>
          <w:rFonts w:ascii="仿宋_GB2312" w:eastAsia="仿宋_GB2312" w:hint="eastAsia"/>
          <w:sz w:val="28"/>
          <w:szCs w:val="28"/>
        </w:rPr>
        <w:t>屏软件</w:t>
      </w:r>
      <w:proofErr w:type="gramEnd"/>
      <w:r w:rsidRPr="00A67B17">
        <w:rPr>
          <w:rFonts w:ascii="仿宋_GB2312" w:eastAsia="仿宋_GB2312" w:hint="eastAsia"/>
          <w:sz w:val="28"/>
          <w:szCs w:val="28"/>
        </w:rPr>
        <w:t>等拍摄制作的微视频课程。主要形式可以是讲授视频，也可以是使用</w:t>
      </w:r>
      <w:r w:rsidRPr="00A67B17">
        <w:rPr>
          <w:rFonts w:ascii="仿宋_GB2312" w:eastAsia="仿宋_GB2312"/>
          <w:sz w:val="28"/>
          <w:szCs w:val="28"/>
        </w:rPr>
        <w:t>PPT</w:t>
      </w:r>
      <w:r w:rsidRPr="00A67B17">
        <w:rPr>
          <w:rFonts w:ascii="仿宋_GB2312" w:eastAsia="仿宋_GB2312" w:hint="eastAsia"/>
          <w:sz w:val="28"/>
          <w:szCs w:val="28"/>
        </w:rPr>
        <w:t>、手写</w:t>
      </w:r>
      <w:proofErr w:type="gramStart"/>
      <w:r w:rsidRPr="00A67B17">
        <w:rPr>
          <w:rFonts w:ascii="仿宋_GB2312" w:eastAsia="仿宋_GB2312" w:hint="eastAsia"/>
          <w:sz w:val="28"/>
          <w:szCs w:val="28"/>
        </w:rPr>
        <w:t>板配合</w:t>
      </w:r>
      <w:proofErr w:type="gramEnd"/>
      <w:r w:rsidRPr="00A67B17">
        <w:rPr>
          <w:rFonts w:ascii="仿宋_GB2312" w:eastAsia="仿宋_GB2312" w:hint="eastAsia"/>
          <w:sz w:val="28"/>
          <w:szCs w:val="28"/>
        </w:rPr>
        <w:t>画图软件和电子白板等录制的批注讲解视频。</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1</w:t>
      </w:r>
      <w:r w:rsidRPr="00A67B17">
        <w:rPr>
          <w:rFonts w:ascii="仿宋_GB2312" w:eastAsia="仿宋_GB2312" w:hint="eastAsia"/>
          <w:sz w:val="28"/>
          <w:szCs w:val="28"/>
        </w:rPr>
        <w:t>）制作要求</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报送</w:t>
      </w:r>
      <w:proofErr w:type="gramStart"/>
      <w:r w:rsidRPr="00A67B17">
        <w:rPr>
          <w:rFonts w:ascii="仿宋_GB2312" w:eastAsia="仿宋_GB2312" w:hint="eastAsia"/>
          <w:sz w:val="28"/>
          <w:szCs w:val="28"/>
        </w:rPr>
        <w:t>的微课作品</w:t>
      </w:r>
      <w:proofErr w:type="gramEnd"/>
      <w:r w:rsidRPr="00A67B17">
        <w:rPr>
          <w:rFonts w:ascii="仿宋_GB2312" w:eastAsia="仿宋_GB2312" w:hint="eastAsia"/>
          <w:sz w:val="28"/>
          <w:szCs w:val="28"/>
        </w:rPr>
        <w:t>应是单一有声视频文件，要求教学目标清晰、主题突出、内容完整、声</w:t>
      </w:r>
      <w:proofErr w:type="gramStart"/>
      <w:r w:rsidRPr="00A67B17">
        <w:rPr>
          <w:rFonts w:ascii="仿宋_GB2312" w:eastAsia="仿宋_GB2312" w:hint="eastAsia"/>
          <w:sz w:val="28"/>
          <w:szCs w:val="28"/>
        </w:rPr>
        <w:t>画质量</w:t>
      </w:r>
      <w:proofErr w:type="gramEnd"/>
      <w:r w:rsidRPr="00A67B17">
        <w:rPr>
          <w:rFonts w:ascii="仿宋_GB2312" w:eastAsia="仿宋_GB2312" w:hint="eastAsia"/>
          <w:sz w:val="28"/>
          <w:szCs w:val="28"/>
        </w:rPr>
        <w:t>好。视频片头要求蓝底白字、楷体、时长</w:t>
      </w:r>
      <w:r w:rsidRPr="00A67B17">
        <w:rPr>
          <w:rFonts w:ascii="仿宋_GB2312" w:eastAsia="仿宋_GB2312"/>
          <w:sz w:val="28"/>
          <w:szCs w:val="28"/>
        </w:rPr>
        <w:t>5</w:t>
      </w:r>
      <w:r w:rsidRPr="00A67B17">
        <w:rPr>
          <w:rFonts w:ascii="仿宋_GB2312" w:eastAsia="仿宋_GB2312" w:hint="eastAsia"/>
          <w:sz w:val="28"/>
          <w:szCs w:val="28"/>
        </w:rPr>
        <w:t>秒，显示教材版本、学段学科、年级学期、课名、教师姓名和所在单位等信息，视频格式采用支持网络在线播放的流媒体格式（如</w:t>
      </w:r>
      <w:proofErr w:type="spellStart"/>
      <w:r w:rsidRPr="00A67B17">
        <w:rPr>
          <w:rFonts w:ascii="仿宋_GB2312" w:eastAsia="仿宋_GB2312"/>
          <w:sz w:val="28"/>
          <w:szCs w:val="28"/>
        </w:rPr>
        <w:t>flv</w:t>
      </w:r>
      <w:proofErr w:type="spellEnd"/>
      <w:r w:rsidRPr="00A67B17">
        <w:rPr>
          <w:rFonts w:ascii="仿宋_GB2312" w:eastAsia="仿宋_GB2312" w:hint="eastAsia"/>
          <w:sz w:val="28"/>
          <w:szCs w:val="28"/>
        </w:rPr>
        <w:t>、</w:t>
      </w:r>
      <w:r w:rsidRPr="00A67B17">
        <w:rPr>
          <w:rFonts w:ascii="仿宋_GB2312" w:eastAsia="仿宋_GB2312"/>
          <w:sz w:val="28"/>
          <w:szCs w:val="28"/>
        </w:rPr>
        <w:t>mp4</w:t>
      </w:r>
      <w:r w:rsidRPr="00A67B17">
        <w:rPr>
          <w:rFonts w:ascii="仿宋_GB2312" w:eastAsia="仿宋_GB2312" w:hint="eastAsia"/>
          <w:sz w:val="28"/>
          <w:szCs w:val="28"/>
        </w:rPr>
        <w:t>、</w:t>
      </w:r>
      <w:proofErr w:type="spellStart"/>
      <w:r w:rsidRPr="00A67B17">
        <w:rPr>
          <w:rFonts w:ascii="仿宋_GB2312" w:eastAsia="仿宋_GB2312"/>
          <w:sz w:val="28"/>
          <w:szCs w:val="28"/>
        </w:rPr>
        <w:t>wmv</w:t>
      </w:r>
      <w:proofErr w:type="spellEnd"/>
      <w:r w:rsidRPr="00A67B17">
        <w:rPr>
          <w:rFonts w:ascii="仿宋_GB2312" w:eastAsia="仿宋_GB2312" w:hint="eastAsia"/>
          <w:sz w:val="28"/>
          <w:szCs w:val="28"/>
        </w:rPr>
        <w:t>等），画面尺寸为</w:t>
      </w:r>
      <w:r w:rsidRPr="00A67B17">
        <w:rPr>
          <w:rFonts w:ascii="仿宋_GB2312" w:eastAsia="仿宋_GB2312"/>
          <w:sz w:val="28"/>
          <w:szCs w:val="28"/>
        </w:rPr>
        <w:t>640</w:t>
      </w:r>
      <w:r w:rsidRPr="00A67B17">
        <w:rPr>
          <w:rFonts w:ascii="仿宋_GB2312" w:eastAsia="仿宋_GB2312" w:hint="eastAsia"/>
          <w:sz w:val="28"/>
          <w:szCs w:val="28"/>
        </w:rPr>
        <w:t>×</w:t>
      </w:r>
      <w:r w:rsidRPr="00A67B17">
        <w:rPr>
          <w:rFonts w:ascii="仿宋_GB2312" w:eastAsia="仿宋_GB2312"/>
          <w:sz w:val="28"/>
          <w:szCs w:val="28"/>
        </w:rPr>
        <w:t>480</w:t>
      </w:r>
      <w:r w:rsidRPr="00A67B17">
        <w:rPr>
          <w:rFonts w:ascii="仿宋_GB2312" w:eastAsia="仿宋_GB2312" w:hint="eastAsia"/>
          <w:sz w:val="28"/>
          <w:szCs w:val="28"/>
        </w:rPr>
        <w:t>以上，播放时间一般不超过</w:t>
      </w:r>
      <w:r w:rsidRPr="00A67B17">
        <w:rPr>
          <w:rFonts w:ascii="仿宋_GB2312" w:eastAsia="仿宋_GB2312"/>
          <w:sz w:val="28"/>
          <w:szCs w:val="28"/>
        </w:rPr>
        <w:t>10</w:t>
      </w:r>
      <w:r w:rsidRPr="00A67B17">
        <w:rPr>
          <w:rFonts w:ascii="仿宋_GB2312" w:eastAsia="仿宋_GB2312" w:hint="eastAsia"/>
          <w:sz w:val="28"/>
          <w:szCs w:val="28"/>
        </w:rPr>
        <w:t>分钟。总大小不超过</w:t>
      </w:r>
      <w:r w:rsidRPr="00A67B17">
        <w:rPr>
          <w:rFonts w:ascii="仿宋_GB2312" w:eastAsia="仿宋_GB2312"/>
          <w:sz w:val="28"/>
          <w:szCs w:val="28"/>
        </w:rPr>
        <w:t>100MB</w:t>
      </w:r>
      <w:r w:rsidRPr="00A67B17">
        <w:rPr>
          <w:rFonts w:ascii="仿宋_GB2312" w:eastAsia="仿宋_GB2312" w:hint="eastAsia"/>
          <w:sz w:val="28"/>
          <w:szCs w:val="28"/>
        </w:rPr>
        <w:t>。</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lastRenderedPageBreak/>
        <w:t>根据学科和教学内容特点，如有学习指导、练习题和配套学习资源等材料请一并提交。</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2</w:t>
      </w:r>
      <w:r w:rsidRPr="00A67B17">
        <w:rPr>
          <w:rFonts w:ascii="仿宋_GB2312" w:eastAsia="仿宋_GB2312" w:hint="eastAsia"/>
          <w:sz w:val="28"/>
          <w:szCs w:val="28"/>
        </w:rPr>
        <w:t>）报送形式</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通过活动网站上传报送。</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sz w:val="28"/>
          <w:szCs w:val="28"/>
        </w:rPr>
        <w:t>4.</w:t>
      </w:r>
      <w:r w:rsidRPr="00A67B17">
        <w:rPr>
          <w:rFonts w:ascii="仿宋_GB2312" w:eastAsia="仿宋_GB2312" w:hint="eastAsia"/>
          <w:sz w:val="28"/>
          <w:szCs w:val="28"/>
        </w:rPr>
        <w:t>学科主题社区</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学科主题社区：是指学习者基于某一学科主题，基于网络开展的自主探究和协作学习活动，以促进学习者知识建构的学习型组织。社区成员可通过</w:t>
      </w:r>
      <w:r w:rsidRPr="00A67B17">
        <w:rPr>
          <w:rFonts w:ascii="仿宋_GB2312" w:eastAsia="仿宋_GB2312"/>
          <w:sz w:val="28"/>
          <w:szCs w:val="28"/>
        </w:rPr>
        <w:t>BBS</w:t>
      </w:r>
      <w:r w:rsidRPr="00A67B17">
        <w:rPr>
          <w:rFonts w:ascii="仿宋_GB2312" w:eastAsia="仿宋_GB2312" w:hint="eastAsia"/>
          <w:sz w:val="28"/>
          <w:szCs w:val="28"/>
        </w:rPr>
        <w:t>、聊天室、博客、</w:t>
      </w:r>
      <w:r w:rsidRPr="00A67B17">
        <w:rPr>
          <w:rFonts w:ascii="仿宋_GB2312" w:eastAsia="仿宋_GB2312"/>
          <w:sz w:val="28"/>
          <w:szCs w:val="28"/>
        </w:rPr>
        <w:t>SNS</w:t>
      </w:r>
      <w:r w:rsidRPr="00A67B17">
        <w:rPr>
          <w:rFonts w:ascii="仿宋_GB2312" w:eastAsia="仿宋_GB2312" w:hint="eastAsia"/>
          <w:sz w:val="28"/>
          <w:szCs w:val="28"/>
        </w:rPr>
        <w:t>等交流互动工具在一个共享的虚拟空间中分享知识与经验，进行沟通与合作，共同参与活动，共同解决问题，建立良好而密切的关系。</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在社区中不仅存在学习者与媒体界面的交互，也存在学习者与学习资源的交互、学习者之间的交互，最终实现学习者新旧概念的交互。社区应提供多种的学习活动来促进社区的管理和成员的交流，提供多种学习资源及其检索工具，提供个别化学习方式和协作化学习方式等。</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1</w:t>
      </w:r>
      <w:r w:rsidRPr="00A67B17">
        <w:rPr>
          <w:rFonts w:ascii="仿宋_GB2312" w:eastAsia="仿宋_GB2312" w:hint="eastAsia"/>
          <w:sz w:val="28"/>
          <w:szCs w:val="28"/>
        </w:rPr>
        <w:t>）制作要求：应满足在因特网上实时运行的基本条件，如</w:t>
      </w:r>
      <w:r w:rsidRPr="00A67B17">
        <w:rPr>
          <w:rFonts w:ascii="仿宋_GB2312" w:eastAsia="仿宋_GB2312"/>
          <w:sz w:val="28"/>
          <w:szCs w:val="28"/>
        </w:rPr>
        <w:t xml:space="preserve">: </w:t>
      </w:r>
      <w:r w:rsidRPr="00A67B17">
        <w:rPr>
          <w:rFonts w:ascii="仿宋_GB2312" w:eastAsia="仿宋_GB2312" w:hint="eastAsia"/>
          <w:sz w:val="28"/>
          <w:szCs w:val="28"/>
        </w:rPr>
        <w:t>安全、稳定和快捷等。</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2</w:t>
      </w:r>
      <w:r w:rsidRPr="00A67B17">
        <w:rPr>
          <w:rFonts w:ascii="仿宋_GB2312" w:eastAsia="仿宋_GB2312" w:hint="eastAsia"/>
          <w:sz w:val="28"/>
          <w:szCs w:val="28"/>
        </w:rPr>
        <w:t>）报送形式：通过大赛网站报名并提交空间网址以及必要的用户使用说明。</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sz w:val="28"/>
          <w:szCs w:val="28"/>
        </w:rPr>
        <w:t>5.</w:t>
      </w:r>
      <w:r w:rsidRPr="00A67B17">
        <w:rPr>
          <w:rFonts w:ascii="仿宋_GB2312" w:eastAsia="仿宋_GB2312" w:hint="eastAsia"/>
          <w:sz w:val="28"/>
          <w:szCs w:val="28"/>
        </w:rPr>
        <w:t>教育资源应用教学设计方案、教育资源应用课例</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面向教育部“教学点数字教育资源全覆盖项目”教学点征集利用数字教育资源开齐开好国家规定课程，提高教学质量的典型教学设计方案和课例。</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教育资源应用教学设计方案：应体现学科特点和信息技术应用的融合性，突出展现数字教育资源的课堂应用及如何利用信息技术和数字教育资源创新教学方法、有效解决教育教学的重难点等方面内容。</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教育资源应用课例：是指教师在学科教学中应用信息技术和数字教育资源，解决学科教学中的重难点问题的课堂教学案例。包括课堂教学实况录像、教学设计方案、教学课件和教学反思等方面内容。</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1</w:t>
      </w:r>
      <w:r w:rsidRPr="00A67B17">
        <w:rPr>
          <w:rFonts w:ascii="仿宋_GB2312" w:eastAsia="仿宋_GB2312" w:hint="eastAsia"/>
          <w:sz w:val="28"/>
          <w:szCs w:val="28"/>
        </w:rPr>
        <w:t>）制作要求：</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①报送的教学设计方案使用</w:t>
      </w:r>
      <w:r w:rsidRPr="00A67B17">
        <w:rPr>
          <w:rFonts w:ascii="仿宋_GB2312" w:eastAsia="仿宋_GB2312"/>
          <w:sz w:val="28"/>
          <w:szCs w:val="28"/>
        </w:rPr>
        <w:t>Word</w:t>
      </w:r>
      <w:r w:rsidRPr="00A67B17">
        <w:rPr>
          <w:rFonts w:ascii="仿宋_GB2312" w:eastAsia="仿宋_GB2312" w:hint="eastAsia"/>
          <w:sz w:val="28"/>
          <w:szCs w:val="28"/>
        </w:rPr>
        <w:t>、</w:t>
      </w:r>
      <w:r w:rsidRPr="00A67B17">
        <w:rPr>
          <w:rFonts w:ascii="仿宋_GB2312" w:eastAsia="仿宋_GB2312"/>
          <w:sz w:val="28"/>
          <w:szCs w:val="28"/>
        </w:rPr>
        <w:t>WPS</w:t>
      </w:r>
      <w:r w:rsidRPr="00A67B17">
        <w:rPr>
          <w:rFonts w:ascii="仿宋_GB2312" w:eastAsia="仿宋_GB2312" w:hint="eastAsia"/>
          <w:sz w:val="28"/>
          <w:szCs w:val="28"/>
        </w:rPr>
        <w:t>等格式。</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lastRenderedPageBreak/>
        <w:t>②报送的课例应是根据教学设计所完成的课堂实录。应展现课堂教学的所有内容，过程完整，画面清晰。建议进行适当的后期剪辑处理，在适当环节插入教学资源呈现画面，保证资源呈现画面清晰可见。教学设计方案、教学课件和教学反思须一并报送。课例视频采用常用视频文件格式。作品总大小不超过</w:t>
      </w:r>
      <w:r w:rsidRPr="00A67B17">
        <w:rPr>
          <w:rFonts w:ascii="仿宋_GB2312" w:eastAsia="仿宋_GB2312"/>
          <w:sz w:val="28"/>
          <w:szCs w:val="28"/>
        </w:rPr>
        <w:t>700MB</w:t>
      </w:r>
      <w:r w:rsidRPr="00A67B17">
        <w:rPr>
          <w:rFonts w:ascii="仿宋_GB2312" w:eastAsia="仿宋_GB2312" w:hint="eastAsia"/>
          <w:sz w:val="28"/>
          <w:szCs w:val="28"/>
        </w:rPr>
        <w:t>。</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每节课为一个标准课时。</w:t>
      </w:r>
    </w:p>
    <w:p w:rsidR="003D7FAC" w:rsidRPr="00A67B17" w:rsidRDefault="003D7FAC" w:rsidP="003D7FAC">
      <w:pPr>
        <w:spacing w:line="460" w:lineRule="exact"/>
        <w:ind w:firstLineChars="200" w:firstLine="560"/>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2</w:t>
      </w:r>
      <w:r w:rsidRPr="00A67B17">
        <w:rPr>
          <w:rFonts w:ascii="仿宋_GB2312" w:eastAsia="仿宋_GB2312" w:hint="eastAsia"/>
          <w:sz w:val="28"/>
          <w:szCs w:val="28"/>
        </w:rPr>
        <w:t>）报送形式：通过活动网站上传报送。</w:t>
      </w:r>
    </w:p>
    <w:p w:rsidR="003D7FAC" w:rsidRPr="00A67B17" w:rsidRDefault="003D7FAC" w:rsidP="003D7FAC">
      <w:pPr>
        <w:spacing w:line="460" w:lineRule="exact"/>
        <w:ind w:firstLineChars="200" w:firstLine="560"/>
        <w:rPr>
          <w:rFonts w:ascii="仿宋_GB2312" w:eastAsia="仿宋_GB2312" w:hAnsi="Calibri"/>
          <w:sz w:val="28"/>
          <w:szCs w:val="28"/>
        </w:rPr>
      </w:pPr>
      <w:r w:rsidRPr="00A67B17">
        <w:rPr>
          <w:rFonts w:ascii="仿宋_GB2312" w:eastAsia="仿宋_GB2312"/>
          <w:sz w:val="28"/>
          <w:szCs w:val="28"/>
        </w:rPr>
        <w:t>6.</w:t>
      </w:r>
      <w:r w:rsidRPr="00A67B17">
        <w:rPr>
          <w:rFonts w:ascii="仿宋_GB2312" w:eastAsia="仿宋_GB2312" w:hint="eastAsia"/>
          <w:sz w:val="28"/>
          <w:szCs w:val="28"/>
        </w:rPr>
        <w:t>精品开放课程</w:t>
      </w:r>
      <w:r w:rsidRPr="00A67B17">
        <w:rPr>
          <w:rFonts w:ascii="仿宋_GB2312" w:eastAsia="仿宋_GB2312" w:hAnsi="Calibri" w:hint="eastAsia"/>
          <w:sz w:val="28"/>
          <w:szCs w:val="28"/>
        </w:rPr>
        <w:t>：</w:t>
      </w:r>
      <w:r w:rsidRPr="00A67B17">
        <w:rPr>
          <w:rFonts w:ascii="仿宋_GB2312" w:eastAsia="仿宋_GB2312" w:hint="eastAsia"/>
          <w:sz w:val="28"/>
          <w:szCs w:val="28"/>
        </w:rPr>
        <w:t>是以普及共享优质课程资源为目的、体现现代教育思想和教育教学规律、展示教师先进教学理念和方法、服务学习者自主学习、通过网络传播的开放课程，包括精品视频公开课与精品资源共享课。</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精品视频公开课是以学生为服务主体，同时面向社会公众免费开放的科学、文化素质教育网络视频课程与学术讲座</w:t>
      </w:r>
      <w:r w:rsidRPr="00A67B17">
        <w:rPr>
          <w:rFonts w:ascii="仿宋_GB2312" w:eastAsia="仿宋_GB2312"/>
          <w:sz w:val="28"/>
          <w:szCs w:val="28"/>
        </w:rPr>
        <w:t>;</w:t>
      </w:r>
      <w:r w:rsidRPr="00A67B17">
        <w:rPr>
          <w:rFonts w:ascii="仿宋_GB2312" w:eastAsia="仿宋_GB2312" w:hint="eastAsia"/>
          <w:sz w:val="28"/>
          <w:szCs w:val="28"/>
        </w:rPr>
        <w:t>精品资源共享课是以教师和学生为服务主体，同时面向社会学习者的基础课和专业课等各类网络共享课程。</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1</w:t>
      </w:r>
      <w:r w:rsidRPr="00A67B17">
        <w:rPr>
          <w:rFonts w:ascii="仿宋_GB2312" w:eastAsia="仿宋_GB2312" w:hint="eastAsia"/>
          <w:sz w:val="28"/>
          <w:szCs w:val="28"/>
        </w:rPr>
        <w:t>）制作要求</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①精品视频公开课</w:t>
      </w:r>
      <w:r w:rsidRPr="00A67B17">
        <w:rPr>
          <w:rFonts w:ascii="仿宋_GB2312" w:eastAsia="仿宋_GB2312"/>
          <w:sz w:val="28"/>
          <w:szCs w:val="28"/>
        </w:rPr>
        <w:t>:</w:t>
      </w:r>
      <w:r w:rsidRPr="00A67B17">
        <w:rPr>
          <w:rFonts w:ascii="仿宋_GB2312" w:eastAsia="仿宋_GB2312" w:hint="eastAsia"/>
          <w:sz w:val="28"/>
          <w:szCs w:val="28"/>
        </w:rPr>
        <w:t>课程选题不限，内容按专题呈现，每讲应不少于</w:t>
      </w:r>
      <w:r w:rsidRPr="00A67B17">
        <w:rPr>
          <w:rFonts w:ascii="仿宋_GB2312" w:eastAsia="仿宋_GB2312"/>
          <w:sz w:val="28"/>
          <w:szCs w:val="28"/>
        </w:rPr>
        <w:t>30</w:t>
      </w:r>
      <w:r w:rsidRPr="00A67B17">
        <w:rPr>
          <w:rFonts w:ascii="仿宋_GB2312" w:eastAsia="仿宋_GB2312" w:hint="eastAsia"/>
          <w:sz w:val="28"/>
          <w:szCs w:val="28"/>
        </w:rPr>
        <w:t>分钟、不多于</w:t>
      </w:r>
      <w:r w:rsidRPr="00A67B17">
        <w:rPr>
          <w:rFonts w:ascii="仿宋_GB2312" w:eastAsia="仿宋_GB2312"/>
          <w:sz w:val="28"/>
          <w:szCs w:val="28"/>
        </w:rPr>
        <w:t>50</w:t>
      </w:r>
      <w:r w:rsidRPr="00A67B17">
        <w:rPr>
          <w:rFonts w:ascii="仿宋_GB2312" w:eastAsia="仿宋_GB2312" w:hint="eastAsia"/>
          <w:sz w:val="28"/>
          <w:szCs w:val="28"/>
        </w:rPr>
        <w:t>分钟；视频制作推荐使用高清制式，视频压缩推荐采用</w:t>
      </w:r>
      <w:r w:rsidRPr="00A67B17">
        <w:rPr>
          <w:rFonts w:ascii="仿宋_GB2312" w:eastAsia="仿宋_GB2312"/>
          <w:sz w:val="28"/>
          <w:szCs w:val="28"/>
        </w:rPr>
        <w:t>H.264</w:t>
      </w:r>
      <w:r w:rsidRPr="00A67B17">
        <w:rPr>
          <w:rFonts w:ascii="仿宋_GB2312" w:eastAsia="仿宋_GB2312" w:hint="eastAsia"/>
          <w:sz w:val="28"/>
          <w:szCs w:val="28"/>
        </w:rPr>
        <w:t>编码方式，码流率不低于</w:t>
      </w:r>
      <w:r w:rsidRPr="00A67B17">
        <w:rPr>
          <w:rFonts w:ascii="仿宋_GB2312" w:eastAsia="仿宋_GB2312"/>
          <w:sz w:val="28"/>
          <w:szCs w:val="28"/>
        </w:rPr>
        <w:t>256Kbps</w:t>
      </w:r>
      <w:r w:rsidRPr="00A67B17">
        <w:rPr>
          <w:rFonts w:ascii="仿宋_GB2312" w:eastAsia="仿宋_GB2312" w:hint="eastAsia"/>
          <w:sz w:val="28"/>
          <w:szCs w:val="28"/>
        </w:rPr>
        <w:t>，封装格式推荐使用</w:t>
      </w:r>
      <w:r w:rsidRPr="00A67B17">
        <w:rPr>
          <w:rFonts w:ascii="仿宋_GB2312" w:eastAsia="仿宋_GB2312"/>
          <w:sz w:val="28"/>
          <w:szCs w:val="28"/>
        </w:rPr>
        <w:t>MP4</w:t>
      </w:r>
      <w:r w:rsidRPr="00A67B17">
        <w:rPr>
          <w:rFonts w:ascii="仿宋_GB2312" w:eastAsia="仿宋_GB2312" w:hint="eastAsia"/>
          <w:sz w:val="28"/>
          <w:szCs w:val="28"/>
        </w:rPr>
        <w:t>，前期采用标清</w:t>
      </w:r>
      <w:r w:rsidRPr="00A67B17">
        <w:rPr>
          <w:rFonts w:ascii="仿宋_GB2312" w:eastAsia="仿宋_GB2312"/>
          <w:sz w:val="28"/>
          <w:szCs w:val="28"/>
        </w:rPr>
        <w:t>4:3</w:t>
      </w:r>
      <w:r w:rsidRPr="00A67B17">
        <w:rPr>
          <w:rFonts w:ascii="仿宋_GB2312" w:eastAsia="仿宋_GB2312" w:hint="eastAsia"/>
          <w:sz w:val="28"/>
          <w:szCs w:val="28"/>
        </w:rPr>
        <w:t>拍摄时，分辨率请设定为</w:t>
      </w:r>
      <w:r w:rsidRPr="00A67B17">
        <w:rPr>
          <w:rFonts w:ascii="仿宋_GB2312" w:eastAsia="仿宋_GB2312"/>
          <w:sz w:val="28"/>
          <w:szCs w:val="28"/>
        </w:rPr>
        <w:t xml:space="preserve"> 720</w:t>
      </w:r>
      <w:r w:rsidRPr="00A67B17">
        <w:rPr>
          <w:rFonts w:ascii="仿宋_GB2312" w:eastAsia="仿宋_GB2312" w:hint="eastAsia"/>
          <w:sz w:val="28"/>
          <w:szCs w:val="28"/>
        </w:rPr>
        <w:t>×</w:t>
      </w:r>
      <w:r w:rsidRPr="00A67B17">
        <w:rPr>
          <w:rFonts w:ascii="仿宋_GB2312" w:eastAsia="仿宋_GB2312"/>
          <w:sz w:val="28"/>
          <w:szCs w:val="28"/>
        </w:rPr>
        <w:t>576</w:t>
      </w:r>
      <w:r w:rsidRPr="00A67B17">
        <w:rPr>
          <w:rFonts w:ascii="仿宋_GB2312" w:eastAsia="仿宋_GB2312" w:hint="eastAsia"/>
          <w:sz w:val="28"/>
          <w:szCs w:val="28"/>
        </w:rPr>
        <w:t>，前期采用高清</w:t>
      </w:r>
      <w:r w:rsidRPr="00A67B17">
        <w:rPr>
          <w:rFonts w:ascii="仿宋_GB2312" w:eastAsia="仿宋_GB2312"/>
          <w:sz w:val="28"/>
          <w:szCs w:val="28"/>
        </w:rPr>
        <w:t>16:9</w:t>
      </w:r>
      <w:r w:rsidRPr="00A67B17">
        <w:rPr>
          <w:rFonts w:ascii="仿宋_GB2312" w:eastAsia="仿宋_GB2312" w:hint="eastAsia"/>
          <w:sz w:val="28"/>
          <w:szCs w:val="28"/>
        </w:rPr>
        <w:t>拍摄时，分辨率请设定为</w:t>
      </w:r>
      <w:r w:rsidRPr="00A67B17">
        <w:rPr>
          <w:rFonts w:ascii="仿宋_GB2312" w:eastAsia="仿宋_GB2312"/>
          <w:sz w:val="28"/>
          <w:szCs w:val="28"/>
        </w:rPr>
        <w:t xml:space="preserve"> 1024</w:t>
      </w:r>
      <w:r w:rsidRPr="00A67B17">
        <w:rPr>
          <w:rFonts w:ascii="仿宋_GB2312" w:eastAsia="仿宋_GB2312" w:hint="eastAsia"/>
          <w:sz w:val="28"/>
          <w:szCs w:val="28"/>
        </w:rPr>
        <w:t>×</w:t>
      </w:r>
      <w:r w:rsidRPr="00A67B17">
        <w:rPr>
          <w:rFonts w:ascii="仿宋_GB2312" w:eastAsia="仿宋_GB2312"/>
          <w:sz w:val="28"/>
          <w:szCs w:val="28"/>
        </w:rPr>
        <w:t>576</w:t>
      </w:r>
      <w:r w:rsidRPr="00A67B17">
        <w:rPr>
          <w:rFonts w:ascii="仿宋_GB2312" w:eastAsia="仿宋_GB2312" w:hint="eastAsia"/>
          <w:sz w:val="28"/>
          <w:szCs w:val="28"/>
        </w:rPr>
        <w:t>。作品大小不超过</w:t>
      </w:r>
      <w:r w:rsidRPr="00A67B17">
        <w:rPr>
          <w:rFonts w:ascii="仿宋_GB2312" w:eastAsia="仿宋_GB2312"/>
          <w:sz w:val="28"/>
          <w:szCs w:val="28"/>
        </w:rPr>
        <w:t>700M</w:t>
      </w:r>
      <w:r w:rsidRPr="00A67B17">
        <w:rPr>
          <w:rFonts w:ascii="仿宋_GB2312" w:eastAsia="仿宋_GB2312" w:hint="eastAsia"/>
          <w:sz w:val="28"/>
          <w:szCs w:val="28"/>
        </w:rPr>
        <w:t>。</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②精品资源共享课</w:t>
      </w:r>
      <w:r w:rsidRPr="00A67B17">
        <w:rPr>
          <w:rFonts w:ascii="仿宋_GB2312" w:eastAsia="仿宋_GB2312"/>
          <w:sz w:val="28"/>
          <w:szCs w:val="28"/>
        </w:rPr>
        <w:t>:</w:t>
      </w:r>
      <w:r w:rsidRPr="00A67B17">
        <w:rPr>
          <w:rFonts w:ascii="仿宋_GB2312" w:eastAsia="仿宋_GB2312" w:hAnsi="Calibri"/>
          <w:sz w:val="28"/>
          <w:szCs w:val="28"/>
        </w:rPr>
        <w:t xml:space="preserve"> </w:t>
      </w:r>
      <w:r w:rsidRPr="00A67B17">
        <w:rPr>
          <w:rFonts w:ascii="仿宋_GB2312" w:eastAsia="仿宋_GB2312" w:hAnsi="Calibri" w:hint="eastAsia"/>
          <w:sz w:val="28"/>
          <w:szCs w:val="28"/>
        </w:rPr>
        <w:t>将教学内容、教学过程通过网页呈现</w:t>
      </w:r>
      <w:r w:rsidRPr="00A67B17">
        <w:rPr>
          <w:rFonts w:ascii="仿宋_GB2312" w:eastAsia="仿宋_GB2312" w:hAnsi="Calibri"/>
          <w:sz w:val="28"/>
          <w:szCs w:val="28"/>
        </w:rPr>
        <w:t xml:space="preserve">, </w:t>
      </w:r>
      <w:r w:rsidRPr="00A67B17">
        <w:rPr>
          <w:rFonts w:ascii="仿宋_GB2312" w:eastAsia="仿宋_GB2312" w:hAnsi="Calibri" w:hint="eastAsia"/>
          <w:sz w:val="28"/>
          <w:szCs w:val="28"/>
        </w:rPr>
        <w:t>内容应涵盖：课程教学大纲、教案、课堂教学录像、实验指导、教材、参考文献、网络教学课件、习题等；参评作品应体现网络资源共享、互动交流等特性，帮助使用者进行自主探究、答疑讨论、协作学习等教学活动的设计与实施，并能够对教学过程与教学效果进行跟踪、评价与管理。同时应满足在因特网上实时运行的基本条件，如</w:t>
      </w:r>
      <w:r w:rsidRPr="00A67B17">
        <w:rPr>
          <w:rFonts w:ascii="仿宋_GB2312" w:eastAsia="仿宋_GB2312" w:hAnsi="Calibri"/>
          <w:sz w:val="28"/>
          <w:szCs w:val="28"/>
        </w:rPr>
        <w:t xml:space="preserve">: </w:t>
      </w:r>
      <w:r w:rsidRPr="00A67B17">
        <w:rPr>
          <w:rFonts w:ascii="仿宋_GB2312" w:eastAsia="仿宋_GB2312" w:hAnsi="Calibri" w:hint="eastAsia"/>
          <w:sz w:val="28"/>
          <w:szCs w:val="28"/>
        </w:rPr>
        <w:t>安全、稳定和快捷等。</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2</w:t>
      </w:r>
      <w:r w:rsidRPr="00A67B17">
        <w:rPr>
          <w:rFonts w:ascii="仿宋_GB2312" w:eastAsia="仿宋_GB2312" w:hint="eastAsia"/>
          <w:sz w:val="28"/>
          <w:szCs w:val="28"/>
        </w:rPr>
        <w:t>）报送形式</w:t>
      </w:r>
    </w:p>
    <w:p w:rsidR="003D7FAC" w:rsidRPr="00A67B17" w:rsidRDefault="003D7FAC" w:rsidP="003D7FAC">
      <w:pPr>
        <w:spacing w:line="440" w:lineRule="exact"/>
        <w:ind w:firstLineChars="196" w:firstLine="549"/>
        <w:rPr>
          <w:rFonts w:ascii="仿宋_GB2312" w:eastAsia="仿宋_GB2312"/>
          <w:sz w:val="28"/>
          <w:szCs w:val="28"/>
        </w:rPr>
      </w:pPr>
      <w:r w:rsidRPr="00A67B17">
        <w:rPr>
          <w:rFonts w:ascii="仿宋_GB2312" w:eastAsia="仿宋_GB2312" w:hint="eastAsia"/>
          <w:sz w:val="28"/>
          <w:szCs w:val="28"/>
        </w:rPr>
        <w:t>①精品视频公开课</w:t>
      </w:r>
      <w:r w:rsidRPr="00A67B17">
        <w:rPr>
          <w:rFonts w:ascii="仿宋_GB2312" w:eastAsia="仿宋_GB2312"/>
          <w:sz w:val="28"/>
          <w:szCs w:val="28"/>
        </w:rPr>
        <w:t xml:space="preserve">: </w:t>
      </w:r>
      <w:r w:rsidRPr="00A67B17">
        <w:rPr>
          <w:rFonts w:ascii="仿宋_GB2312" w:eastAsia="仿宋_GB2312" w:hint="eastAsia"/>
          <w:sz w:val="28"/>
          <w:szCs w:val="28"/>
        </w:rPr>
        <w:t>通过活动网站上传报送。</w:t>
      </w:r>
    </w:p>
    <w:p w:rsidR="003D7FAC" w:rsidRPr="00A67B17" w:rsidRDefault="003D7FAC" w:rsidP="003D7FAC">
      <w:pPr>
        <w:spacing w:line="460" w:lineRule="exact"/>
        <w:ind w:firstLineChars="200" w:firstLine="560"/>
        <w:rPr>
          <w:rFonts w:ascii="仿宋_GB2312" w:eastAsia="仿宋_GB2312" w:hAnsi="Courier New" w:cs="Courier New"/>
          <w:sz w:val="28"/>
          <w:szCs w:val="28"/>
        </w:rPr>
      </w:pPr>
      <w:r w:rsidRPr="00A67B17">
        <w:rPr>
          <w:rFonts w:ascii="仿宋_GB2312" w:eastAsia="仿宋_GB2312" w:hint="eastAsia"/>
          <w:sz w:val="28"/>
          <w:szCs w:val="28"/>
        </w:rPr>
        <w:t>②精品资源共享课</w:t>
      </w:r>
      <w:r w:rsidRPr="00A67B17">
        <w:rPr>
          <w:rFonts w:ascii="仿宋_GB2312" w:eastAsia="仿宋_GB2312"/>
          <w:sz w:val="28"/>
          <w:szCs w:val="28"/>
        </w:rPr>
        <w:t xml:space="preserve">: </w:t>
      </w:r>
      <w:r w:rsidRPr="00A67B17">
        <w:rPr>
          <w:rFonts w:ascii="仿宋_GB2312" w:eastAsia="仿宋_GB2312" w:hint="eastAsia"/>
          <w:sz w:val="28"/>
          <w:szCs w:val="28"/>
        </w:rPr>
        <w:t>通过活动网站</w:t>
      </w:r>
      <w:r w:rsidRPr="00A67B17">
        <w:rPr>
          <w:rFonts w:ascii="仿宋_GB2312" w:eastAsia="仿宋_GB2312" w:hAnsi="Courier New" w:cs="Courier New" w:hint="eastAsia"/>
          <w:sz w:val="28"/>
          <w:szCs w:val="28"/>
        </w:rPr>
        <w:t>报名并注明资源共享课网址、用户名和密码等，使用说明等文档可同时上传。</w:t>
      </w:r>
    </w:p>
    <w:p w:rsidR="003D7FAC" w:rsidRPr="00A67B17" w:rsidRDefault="003D7FAC" w:rsidP="003D7FAC">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lastRenderedPageBreak/>
        <w:t>（三）评选指标</w:t>
      </w:r>
    </w:p>
    <w:p w:rsidR="003D7FAC" w:rsidRPr="00A67B17" w:rsidRDefault="003D7FAC" w:rsidP="003D7FAC">
      <w:pPr>
        <w:spacing w:line="440" w:lineRule="exact"/>
        <w:ind w:firstLineChars="200" w:firstLine="560"/>
        <w:rPr>
          <w:rFonts w:ascii="仿宋_GB2312" w:eastAsia="仿宋_GB2312" w:hAnsi="宋体"/>
          <w:sz w:val="28"/>
        </w:rPr>
      </w:pPr>
      <w:r w:rsidRPr="00A67B17">
        <w:rPr>
          <w:rFonts w:ascii="仿宋_GB2312" w:eastAsia="仿宋_GB2312" w:hAnsi="宋体"/>
          <w:sz w:val="28"/>
        </w:rPr>
        <w:t>1</w:t>
      </w:r>
      <w:r w:rsidRPr="00A67B17">
        <w:rPr>
          <w:rFonts w:ascii="仿宋_GB2312" w:eastAsia="仿宋_GB2312" w:hAnsi="宋体" w:hint="eastAsia"/>
          <w:sz w:val="28"/>
        </w:rPr>
        <w:t>．课件</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3D7FAC" w:rsidRPr="00A67B17" w:rsidTr="001023A8">
        <w:tc>
          <w:tcPr>
            <w:tcW w:w="1728"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3D7FAC" w:rsidRPr="00A67B17" w:rsidTr="001023A8">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30</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教学目标、对象明确，教学策略得当；</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界面设计合理，风格统一，有必要的交互；</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有清晰的文字介绍和帮助文档。</w:t>
            </w:r>
          </w:p>
        </w:tc>
      </w:tr>
      <w:tr w:rsidR="003D7FAC" w:rsidRPr="00A67B17" w:rsidTr="001023A8">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内容呈现</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hint="eastAsia"/>
                <w:sz w:val="28"/>
                <w:szCs w:val="28"/>
              </w:rPr>
              <w:t>内容丰富、科学，表述准确，术语规范；</w:t>
            </w:r>
          </w:p>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 xml:space="preserve"> </w:t>
            </w:r>
            <w:r w:rsidRPr="00A67B17">
              <w:rPr>
                <w:rFonts w:ascii="仿宋_GB2312" w:eastAsia="仿宋_GB2312"/>
                <w:sz w:val="28"/>
                <w:szCs w:val="28"/>
              </w:rPr>
              <w:tab/>
            </w:r>
            <w:r w:rsidRPr="00A67B17">
              <w:rPr>
                <w:rFonts w:ascii="仿宋_GB2312" w:eastAsia="仿宋_GB2312" w:hint="eastAsia"/>
                <w:sz w:val="28"/>
                <w:szCs w:val="28"/>
              </w:rPr>
              <w:t>选材适当，表现方式合理；</w:t>
            </w:r>
          </w:p>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 xml:space="preserve"> </w:t>
            </w:r>
            <w:r w:rsidRPr="00A67B17">
              <w:rPr>
                <w:rFonts w:ascii="仿宋_GB2312" w:eastAsia="仿宋_GB2312"/>
                <w:sz w:val="28"/>
                <w:szCs w:val="28"/>
              </w:rPr>
              <w:tab/>
            </w:r>
            <w:r w:rsidRPr="00A67B17">
              <w:rPr>
                <w:rFonts w:ascii="仿宋_GB2312" w:eastAsia="仿宋_GB2312" w:hint="eastAsia"/>
                <w:sz w:val="28"/>
                <w:szCs w:val="28"/>
              </w:rPr>
              <w:t>语言简洁、生动，文字规范；</w:t>
            </w:r>
          </w:p>
          <w:p w:rsidR="003D7FAC" w:rsidRPr="00A67B17" w:rsidRDefault="003D7FAC" w:rsidP="001023A8">
            <w:pPr>
              <w:adjustRightInd w:val="0"/>
              <w:snapToGrid w:val="0"/>
              <w:spacing w:line="400" w:lineRule="exact"/>
              <w:ind w:leftChars="-1" w:left="-2"/>
              <w:rPr>
                <w:rFonts w:ascii="仿宋_GB2312" w:eastAsia="仿宋_GB2312"/>
                <w:sz w:val="28"/>
                <w:szCs w:val="28"/>
              </w:rPr>
            </w:pPr>
            <w:r w:rsidRPr="00A67B17">
              <w:rPr>
                <w:rFonts w:ascii="仿宋_GB2312" w:eastAsia="仿宋_GB2312" w:hint="eastAsia"/>
                <w:sz w:val="28"/>
                <w:szCs w:val="28"/>
              </w:rPr>
              <w:t>素材选用恰当，结构合理。</w:t>
            </w:r>
          </w:p>
        </w:tc>
      </w:tr>
      <w:tr w:rsidR="003D7FAC" w:rsidRPr="00A67B17" w:rsidTr="001023A8">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技术运用</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运行流畅，操作简便、快捷，媒体播放可控；</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导航方便合理，路径可选；</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新技术运用有效。</w:t>
            </w:r>
          </w:p>
        </w:tc>
      </w:tr>
      <w:tr w:rsidR="003D7FAC" w:rsidRPr="00A67B17" w:rsidTr="001023A8">
        <w:tc>
          <w:tcPr>
            <w:tcW w:w="1728" w:type="dxa"/>
            <w:vAlign w:val="center"/>
          </w:tcPr>
          <w:p w:rsidR="003D7FAC" w:rsidRPr="00A67B17" w:rsidRDefault="003D7FAC" w:rsidP="001023A8">
            <w:pPr>
              <w:spacing w:line="440" w:lineRule="exact"/>
              <w:jc w:val="center"/>
              <w:rPr>
                <w:rFonts w:ascii="仿宋_GB2312" w:eastAsia="仿宋_GB2312" w:hAnsi="宋体"/>
                <w:sz w:val="28"/>
              </w:rPr>
            </w:pPr>
            <w:r w:rsidRPr="00A67B17">
              <w:rPr>
                <w:rFonts w:ascii="仿宋_GB2312" w:eastAsia="仿宋_GB2312" w:hint="eastAsia"/>
                <w:sz w:val="28"/>
                <w:szCs w:val="28"/>
              </w:rPr>
              <w:t>创新与实用</w:t>
            </w:r>
          </w:p>
        </w:tc>
        <w:tc>
          <w:tcPr>
            <w:tcW w:w="900" w:type="dxa"/>
            <w:vAlign w:val="center"/>
          </w:tcPr>
          <w:p w:rsidR="003D7FAC" w:rsidRPr="00A67B17" w:rsidRDefault="003D7FAC" w:rsidP="001023A8">
            <w:pPr>
              <w:spacing w:line="440" w:lineRule="exact"/>
              <w:jc w:val="center"/>
              <w:rPr>
                <w:rFonts w:ascii="仿宋_GB2312" w:eastAsia="仿宋_GB2312" w:hAnsi="宋体"/>
                <w:sz w:val="28"/>
              </w:rPr>
            </w:pPr>
            <w:r w:rsidRPr="00A67B17">
              <w:rPr>
                <w:rFonts w:ascii="仿宋_GB2312" w:eastAsia="仿宋_GB2312" w:hAnsi="宋体"/>
                <w:sz w:val="28"/>
              </w:rPr>
              <w:t>20</w:t>
            </w:r>
          </w:p>
        </w:tc>
        <w:tc>
          <w:tcPr>
            <w:tcW w:w="5760" w:type="dxa"/>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立意新颖，具有想象力和个性表现力；</w:t>
            </w:r>
          </w:p>
          <w:p w:rsidR="003D7FAC" w:rsidRPr="00A67B17" w:rsidRDefault="003D7FAC" w:rsidP="001023A8">
            <w:pPr>
              <w:adjustRightInd w:val="0"/>
              <w:snapToGrid w:val="0"/>
              <w:spacing w:line="400" w:lineRule="exact"/>
              <w:rPr>
                <w:rFonts w:ascii="仿宋_GB2312" w:eastAsia="仿宋_GB2312" w:hAnsi="宋体"/>
                <w:sz w:val="28"/>
              </w:rPr>
            </w:pPr>
            <w:r w:rsidRPr="00A67B17">
              <w:rPr>
                <w:rFonts w:ascii="仿宋_GB2312" w:eastAsia="仿宋_GB2312" w:hint="eastAsia"/>
                <w:sz w:val="28"/>
                <w:szCs w:val="28"/>
              </w:rPr>
              <w:t>能够运用于实际教学中，有推广价值。</w:t>
            </w:r>
          </w:p>
        </w:tc>
      </w:tr>
    </w:tbl>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Ansi="宋体"/>
          <w:sz w:val="28"/>
        </w:rPr>
        <w:t>2</w:t>
      </w:r>
      <w:r w:rsidRPr="00A67B17">
        <w:rPr>
          <w:rFonts w:ascii="仿宋_GB2312" w:eastAsia="仿宋_GB2312" w:hAnsi="宋体" w:hint="eastAsia"/>
          <w:sz w:val="28"/>
        </w:rPr>
        <w:t>．</w:t>
      </w:r>
      <w:r w:rsidRPr="00A67B17">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15</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教学情境符合教学目标和对象的要求；</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恰当选择应用学科教育资源；</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Ansi="宋体" w:hint="eastAsia"/>
                <w:sz w:val="28"/>
              </w:rPr>
              <w:t>注重学科特点，</w:t>
            </w:r>
            <w:r w:rsidRPr="00A67B17">
              <w:rPr>
                <w:rFonts w:ascii="仿宋_GB2312" w:eastAsia="仿宋_GB2312" w:hint="eastAsia"/>
                <w:sz w:val="28"/>
                <w:szCs w:val="28"/>
              </w:rPr>
              <w:t>将信息技术与学科教学融合；</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采用符合教学要求的学习模式</w:t>
            </w:r>
            <w:r w:rsidRPr="00A67B17">
              <w:rPr>
                <w:rFonts w:ascii="仿宋_GB2312" w:eastAsia="仿宋_GB2312" w:hAnsi="宋体" w:hint="eastAsia"/>
                <w:sz w:val="28"/>
              </w:rPr>
              <w:t>。</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hint="eastAsia"/>
                <w:sz w:val="28"/>
                <w:szCs w:val="28"/>
              </w:rPr>
              <w:t>面向全体学生，关注个性差异；</w:t>
            </w:r>
          </w:p>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 xml:space="preserve"> </w:t>
            </w:r>
            <w:r w:rsidRPr="00A67B17">
              <w:rPr>
                <w:rFonts w:ascii="仿宋_GB2312" w:eastAsia="仿宋_GB2312"/>
                <w:sz w:val="28"/>
                <w:szCs w:val="28"/>
              </w:rPr>
              <w:tab/>
            </w:r>
            <w:r w:rsidRPr="00A67B17">
              <w:rPr>
                <w:rFonts w:ascii="仿宋_GB2312" w:eastAsia="仿宋_GB2312" w:hint="eastAsia"/>
                <w:sz w:val="28"/>
                <w:szCs w:val="28"/>
              </w:rPr>
              <w:t>能利用信息技术的功能优势调控教学活动；</w:t>
            </w:r>
          </w:p>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 xml:space="preserve"> </w:t>
            </w:r>
            <w:r w:rsidRPr="00A67B17">
              <w:rPr>
                <w:rFonts w:ascii="仿宋_GB2312" w:eastAsia="仿宋_GB2312"/>
                <w:sz w:val="28"/>
                <w:szCs w:val="28"/>
              </w:rPr>
              <w:tab/>
            </w:r>
            <w:r w:rsidRPr="00A67B17">
              <w:rPr>
                <w:rFonts w:ascii="仿宋_GB2312" w:eastAsia="仿宋_GB2312" w:hint="eastAsia"/>
                <w:sz w:val="28"/>
                <w:szCs w:val="28"/>
              </w:rPr>
              <w:t>围绕教学，促进学生学习能力发展。</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学生思维活跃、积极参与，创新精神和实践能力培养得到充分体现。</w:t>
            </w:r>
          </w:p>
        </w:tc>
      </w:tr>
      <w:tr w:rsidR="003D7FAC" w:rsidRPr="00A67B17" w:rsidTr="001023A8">
        <w:trPr>
          <w:cantSplit/>
        </w:trPr>
        <w:tc>
          <w:tcPr>
            <w:tcW w:w="1728" w:type="dxa"/>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教学反思</w:t>
            </w:r>
          </w:p>
        </w:tc>
        <w:tc>
          <w:tcPr>
            <w:tcW w:w="900" w:type="dxa"/>
          </w:tcPr>
          <w:p w:rsidR="003D7FAC" w:rsidRPr="00A67B17" w:rsidRDefault="003D7FAC" w:rsidP="001023A8">
            <w:pPr>
              <w:spacing w:line="440" w:lineRule="exact"/>
              <w:jc w:val="center"/>
              <w:rPr>
                <w:rFonts w:ascii="仿宋_GB2312" w:eastAsia="仿宋_GB2312" w:hAnsi="宋体"/>
                <w:sz w:val="28"/>
              </w:rPr>
            </w:pPr>
            <w:r w:rsidRPr="00A67B17">
              <w:rPr>
                <w:rFonts w:ascii="仿宋_GB2312" w:eastAsia="仿宋_GB2312" w:hAnsi="宋体"/>
                <w:sz w:val="28"/>
              </w:rPr>
              <w:t>10</w:t>
            </w:r>
          </w:p>
        </w:tc>
        <w:tc>
          <w:tcPr>
            <w:tcW w:w="5760" w:type="dxa"/>
          </w:tcPr>
          <w:p w:rsidR="003D7FAC" w:rsidRPr="00A67B17" w:rsidRDefault="003D7FAC" w:rsidP="001023A8">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有及时的反馈、评价和课后反思。</w:t>
            </w:r>
          </w:p>
        </w:tc>
      </w:tr>
    </w:tbl>
    <w:p w:rsidR="003D7FAC" w:rsidRPr="00A67B17" w:rsidRDefault="003D7FAC" w:rsidP="003D7FAC">
      <w:pPr>
        <w:spacing w:line="440" w:lineRule="exact"/>
        <w:ind w:firstLine="540"/>
        <w:rPr>
          <w:rFonts w:ascii="仿宋_GB2312" w:eastAsia="仿宋_GB2312"/>
          <w:sz w:val="28"/>
          <w:szCs w:val="28"/>
        </w:rPr>
      </w:pPr>
      <w:r w:rsidRPr="00A67B17">
        <w:rPr>
          <w:rFonts w:ascii="仿宋_GB2312" w:eastAsia="仿宋_GB2312"/>
          <w:sz w:val="28"/>
          <w:szCs w:val="28"/>
        </w:rPr>
        <w:t>3.</w:t>
      </w:r>
      <w:r w:rsidRPr="00A67B17">
        <w:rPr>
          <w:rFonts w:ascii="仿宋_GB2312" w:eastAsia="仿宋_GB2312" w:hint="eastAsia"/>
          <w:sz w:val="28"/>
          <w:szCs w:val="28"/>
        </w:rPr>
        <w:t>微课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956"/>
        <w:gridCol w:w="5760"/>
      </w:tblGrid>
      <w:tr w:rsidR="003D7FAC" w:rsidRPr="00A67B17" w:rsidTr="001023A8">
        <w:trPr>
          <w:cantSplit/>
        </w:trPr>
        <w:tc>
          <w:tcPr>
            <w:tcW w:w="1672" w:type="dxa"/>
            <w:vAlign w:val="center"/>
          </w:tcPr>
          <w:p w:rsidR="003D7FAC" w:rsidRPr="00A67B17" w:rsidRDefault="003D7FAC" w:rsidP="001023A8">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56" w:type="dxa"/>
            <w:vAlign w:val="center"/>
          </w:tcPr>
          <w:p w:rsidR="003D7FAC" w:rsidRPr="00A67B17" w:rsidRDefault="003D7FAC" w:rsidP="001023A8">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3D7FAC" w:rsidRPr="00A67B17" w:rsidRDefault="003D7FAC" w:rsidP="001023A8">
            <w:pPr>
              <w:adjustRightInd w:val="0"/>
              <w:snapToGrid w:val="0"/>
              <w:spacing w:line="5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3D7FAC" w:rsidRPr="00A67B17" w:rsidTr="001023A8">
        <w:trPr>
          <w:cantSplit/>
        </w:trPr>
        <w:tc>
          <w:tcPr>
            <w:tcW w:w="1672" w:type="dxa"/>
            <w:vAlign w:val="center"/>
          </w:tcPr>
          <w:p w:rsidR="003D7FAC" w:rsidRPr="00A67B17" w:rsidRDefault="003D7FAC" w:rsidP="001023A8">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lastRenderedPageBreak/>
              <w:t>教学设计</w:t>
            </w:r>
          </w:p>
        </w:tc>
        <w:tc>
          <w:tcPr>
            <w:tcW w:w="956" w:type="dxa"/>
            <w:vAlign w:val="center"/>
          </w:tcPr>
          <w:p w:rsidR="003D7FAC" w:rsidRPr="00A67B17" w:rsidRDefault="003D7FAC" w:rsidP="001023A8">
            <w:pPr>
              <w:adjustRightInd w:val="0"/>
              <w:snapToGrid w:val="0"/>
              <w:spacing w:line="5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体现新课标的理念</w:t>
            </w:r>
            <w:r w:rsidRPr="00A67B17">
              <w:rPr>
                <w:rFonts w:ascii="仿宋_GB2312" w:eastAsia="仿宋_GB2312"/>
                <w:sz w:val="28"/>
                <w:szCs w:val="28"/>
              </w:rPr>
              <w:t>,</w:t>
            </w:r>
            <w:r w:rsidRPr="00A67B17">
              <w:rPr>
                <w:rFonts w:ascii="仿宋_GB2312" w:eastAsia="仿宋_GB2312" w:hint="eastAsia"/>
                <w:sz w:val="28"/>
                <w:szCs w:val="28"/>
              </w:rPr>
              <w:t>主题明确、重点突出；</w:t>
            </w:r>
          </w:p>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教学策略和教学方法选用恰当；</w:t>
            </w:r>
          </w:p>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合理运用信息技术手段。</w:t>
            </w:r>
          </w:p>
        </w:tc>
      </w:tr>
      <w:tr w:rsidR="003D7FAC" w:rsidRPr="00A67B17" w:rsidTr="001023A8">
        <w:trPr>
          <w:cantSplit/>
          <w:trHeight w:val="1069"/>
        </w:trPr>
        <w:tc>
          <w:tcPr>
            <w:tcW w:w="1672" w:type="dxa"/>
            <w:vAlign w:val="center"/>
          </w:tcPr>
          <w:p w:rsidR="003D7FAC" w:rsidRPr="00A67B17" w:rsidRDefault="003D7FAC" w:rsidP="001023A8">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56" w:type="dxa"/>
            <w:vAlign w:val="center"/>
          </w:tcPr>
          <w:p w:rsidR="003D7FAC" w:rsidRPr="00A67B17" w:rsidRDefault="003D7FAC" w:rsidP="001023A8">
            <w:pPr>
              <w:adjustRightInd w:val="0"/>
              <w:snapToGrid w:val="0"/>
              <w:spacing w:line="5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教学思路清晰，重点突出，逻辑性强；</w:t>
            </w:r>
          </w:p>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教学过程深入浅出、形象生动、通俗易懂，能充分调动学生的学习积极性。</w:t>
            </w:r>
          </w:p>
        </w:tc>
      </w:tr>
      <w:tr w:rsidR="003D7FAC" w:rsidRPr="00A67B17" w:rsidTr="001023A8">
        <w:trPr>
          <w:cantSplit/>
        </w:trPr>
        <w:tc>
          <w:tcPr>
            <w:tcW w:w="1672" w:type="dxa"/>
            <w:vAlign w:val="center"/>
          </w:tcPr>
          <w:p w:rsidR="003D7FAC" w:rsidRPr="00A67B17" w:rsidRDefault="003D7FAC" w:rsidP="001023A8">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56" w:type="dxa"/>
            <w:vAlign w:val="center"/>
          </w:tcPr>
          <w:p w:rsidR="003D7FAC" w:rsidRPr="00A67B17" w:rsidRDefault="003D7FAC" w:rsidP="001023A8">
            <w:pPr>
              <w:adjustRightInd w:val="0"/>
              <w:snapToGrid w:val="0"/>
              <w:spacing w:line="5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注重培养学生自主学习能力。</w:t>
            </w:r>
          </w:p>
        </w:tc>
      </w:tr>
      <w:tr w:rsidR="003D7FAC" w:rsidRPr="00A67B17" w:rsidTr="001023A8">
        <w:trPr>
          <w:cantSplit/>
        </w:trPr>
        <w:tc>
          <w:tcPr>
            <w:tcW w:w="1672" w:type="dxa"/>
            <w:vAlign w:val="center"/>
          </w:tcPr>
          <w:p w:rsidR="003D7FAC" w:rsidRPr="00A67B17" w:rsidRDefault="003D7FAC" w:rsidP="001023A8">
            <w:pPr>
              <w:adjustRightInd w:val="0"/>
              <w:snapToGrid w:val="0"/>
              <w:spacing w:line="500" w:lineRule="exact"/>
              <w:jc w:val="center"/>
              <w:rPr>
                <w:rFonts w:ascii="仿宋_GB2312" w:eastAsia="仿宋_GB2312"/>
                <w:sz w:val="28"/>
                <w:szCs w:val="28"/>
              </w:rPr>
            </w:pPr>
            <w:r w:rsidRPr="00A67B17">
              <w:rPr>
                <w:rFonts w:ascii="仿宋_GB2312" w:eastAsia="仿宋_GB2312" w:hint="eastAsia"/>
                <w:sz w:val="28"/>
                <w:szCs w:val="28"/>
              </w:rPr>
              <w:t>创新与实用</w:t>
            </w:r>
          </w:p>
        </w:tc>
        <w:tc>
          <w:tcPr>
            <w:tcW w:w="956" w:type="dxa"/>
            <w:vAlign w:val="center"/>
          </w:tcPr>
          <w:p w:rsidR="003D7FAC" w:rsidRPr="00A67B17" w:rsidRDefault="003D7FAC" w:rsidP="001023A8">
            <w:pPr>
              <w:adjustRightInd w:val="0"/>
              <w:snapToGrid w:val="0"/>
              <w:spacing w:line="5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形式新颖，趣味性和启发性强</w:t>
            </w:r>
            <w:r w:rsidRPr="00A67B17">
              <w:rPr>
                <w:rFonts w:ascii="仿宋_GB2312" w:eastAsia="仿宋_GB2312"/>
                <w:sz w:val="28"/>
                <w:szCs w:val="28"/>
              </w:rPr>
              <w:t xml:space="preserve">; </w:t>
            </w:r>
          </w:p>
          <w:p w:rsidR="003D7FAC" w:rsidRPr="00A67B17" w:rsidRDefault="003D7FAC" w:rsidP="001023A8">
            <w:pPr>
              <w:adjustRightInd w:val="0"/>
              <w:snapToGrid w:val="0"/>
              <w:spacing w:line="500" w:lineRule="exact"/>
              <w:rPr>
                <w:rFonts w:ascii="仿宋_GB2312" w:eastAsia="仿宋_GB2312"/>
                <w:sz w:val="28"/>
                <w:szCs w:val="28"/>
              </w:rPr>
            </w:pPr>
            <w:proofErr w:type="gramStart"/>
            <w:r w:rsidRPr="00A67B17">
              <w:rPr>
                <w:rFonts w:ascii="仿宋_GB2312" w:eastAsia="仿宋_GB2312" w:hint="eastAsia"/>
                <w:sz w:val="28"/>
                <w:szCs w:val="28"/>
              </w:rPr>
              <w:t>视频声画质量</w:t>
            </w:r>
            <w:proofErr w:type="gramEnd"/>
            <w:r w:rsidRPr="00A67B17">
              <w:rPr>
                <w:rFonts w:ascii="仿宋_GB2312" w:eastAsia="仿宋_GB2312" w:hint="eastAsia"/>
                <w:sz w:val="28"/>
                <w:szCs w:val="28"/>
              </w:rPr>
              <w:t>好；</w:t>
            </w:r>
          </w:p>
          <w:p w:rsidR="003D7FAC" w:rsidRPr="00A67B17" w:rsidRDefault="003D7FAC" w:rsidP="001023A8">
            <w:pPr>
              <w:adjustRightInd w:val="0"/>
              <w:snapToGrid w:val="0"/>
              <w:spacing w:line="500" w:lineRule="exact"/>
              <w:rPr>
                <w:rFonts w:ascii="仿宋_GB2312" w:eastAsia="仿宋_GB2312"/>
                <w:sz w:val="28"/>
                <w:szCs w:val="28"/>
              </w:rPr>
            </w:pPr>
            <w:r w:rsidRPr="00A67B17">
              <w:rPr>
                <w:rFonts w:ascii="仿宋_GB2312" w:eastAsia="仿宋_GB2312" w:hint="eastAsia"/>
                <w:sz w:val="28"/>
                <w:szCs w:val="28"/>
              </w:rPr>
              <w:t>实际教学应用效果明显，有推广价值。</w:t>
            </w:r>
          </w:p>
        </w:tc>
      </w:tr>
    </w:tbl>
    <w:p w:rsidR="003D7FAC" w:rsidRPr="00A67B17" w:rsidRDefault="003D7FAC" w:rsidP="003D7FAC">
      <w:pPr>
        <w:spacing w:line="440" w:lineRule="exact"/>
        <w:ind w:firstLine="540"/>
        <w:rPr>
          <w:rFonts w:ascii="仿宋_GB2312" w:eastAsia="仿宋_GB2312" w:hAnsi="Courier New" w:cs="Courier New"/>
          <w:sz w:val="28"/>
          <w:szCs w:val="28"/>
        </w:rPr>
      </w:pPr>
      <w:r w:rsidRPr="00A67B17">
        <w:rPr>
          <w:rFonts w:ascii="仿宋_GB2312" w:eastAsia="仿宋_GB2312" w:hAnsi="Courier New" w:cs="Courier New"/>
          <w:sz w:val="28"/>
          <w:szCs w:val="28"/>
        </w:rPr>
        <w:t xml:space="preserve">4. </w:t>
      </w:r>
      <w:r w:rsidRPr="00A67B17">
        <w:rPr>
          <w:rFonts w:ascii="仿宋_GB2312" w:eastAsia="仿宋_GB2312" w:hAnsi="Courier New" w:cs="Courier New" w:hint="eastAsia"/>
          <w:sz w:val="28"/>
          <w:szCs w:val="28"/>
        </w:rPr>
        <w:t>学科主题社区</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评比指标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评比要素</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30</w:t>
            </w:r>
          </w:p>
        </w:tc>
        <w:tc>
          <w:tcPr>
            <w:tcW w:w="5760" w:type="dxa"/>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主题明确、目标明确、适用人群明确；</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功能模块结构安排合理。</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内容呈现</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tcPr>
          <w:p w:rsidR="003D7FAC" w:rsidRPr="00A67B17" w:rsidRDefault="003D7FAC" w:rsidP="001023A8">
            <w:pPr>
              <w:adjustRightInd w:val="0"/>
              <w:snapToGrid w:val="0"/>
              <w:spacing w:line="400" w:lineRule="exact"/>
              <w:rPr>
                <w:rFonts w:ascii="仿宋_GB2312" w:eastAsia="仿宋_GB2312" w:hAnsi="Courier New" w:cs="Courier New"/>
                <w:sz w:val="28"/>
                <w:szCs w:val="28"/>
              </w:rPr>
            </w:pPr>
            <w:r w:rsidRPr="00A67B17">
              <w:rPr>
                <w:rFonts w:ascii="仿宋_GB2312" w:eastAsia="仿宋_GB2312" w:hAnsi="Courier New" w:cs="Courier New" w:hint="eastAsia"/>
                <w:sz w:val="28"/>
                <w:szCs w:val="28"/>
              </w:rPr>
              <w:t>突出主题特征，可以体现一定的多学科交叉；</w:t>
            </w:r>
          </w:p>
          <w:p w:rsidR="003D7FAC" w:rsidRPr="00A67B17" w:rsidRDefault="003D7FAC" w:rsidP="001023A8">
            <w:pPr>
              <w:adjustRightInd w:val="0"/>
              <w:snapToGrid w:val="0"/>
              <w:spacing w:line="400" w:lineRule="exact"/>
              <w:rPr>
                <w:rFonts w:ascii="仿宋_GB2312" w:eastAsia="仿宋_GB2312" w:hAnsi="Courier New" w:cs="Courier New"/>
                <w:sz w:val="28"/>
                <w:szCs w:val="28"/>
              </w:rPr>
            </w:pPr>
            <w:r w:rsidRPr="00A67B17">
              <w:rPr>
                <w:rFonts w:ascii="仿宋_GB2312" w:eastAsia="仿宋_GB2312" w:hint="eastAsia"/>
                <w:sz w:val="28"/>
                <w:szCs w:val="28"/>
              </w:rPr>
              <w:t>内容科学、</w:t>
            </w:r>
            <w:r w:rsidRPr="00A67B17">
              <w:rPr>
                <w:rFonts w:ascii="仿宋_GB2312" w:eastAsia="仿宋_GB2312" w:hAnsi="Courier New" w:cs="Courier New" w:hint="eastAsia"/>
                <w:sz w:val="28"/>
                <w:szCs w:val="28"/>
              </w:rPr>
              <w:t>丰富、新颖，鼓励原创；</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表述准确，术语规范；</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资源内容</w:t>
            </w:r>
            <w:r w:rsidRPr="00A67B17">
              <w:rPr>
                <w:rFonts w:ascii="仿宋_GB2312" w:eastAsia="仿宋_GB2312" w:hAnsi="Courier New" w:cs="Courier New" w:hint="eastAsia"/>
                <w:sz w:val="28"/>
                <w:szCs w:val="28"/>
              </w:rPr>
              <w:t>组织结构合理，层次与分类清楚</w:t>
            </w:r>
            <w:r w:rsidRPr="00A67B17">
              <w:rPr>
                <w:rFonts w:ascii="仿宋_GB2312" w:eastAsia="仿宋_GB2312" w:hint="eastAsia"/>
                <w:sz w:val="28"/>
                <w:szCs w:val="28"/>
              </w:rPr>
              <w:t>。</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使用效果</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Ansi="Courier New" w:cs="Courier New" w:hint="eastAsia"/>
                <w:sz w:val="28"/>
                <w:szCs w:val="28"/>
              </w:rPr>
              <w:t>学习群体的深度参与</w:t>
            </w:r>
            <w:r w:rsidRPr="00A67B17">
              <w:rPr>
                <w:rFonts w:ascii="仿宋_GB2312" w:eastAsia="仿宋_GB2312" w:hint="eastAsia"/>
                <w:sz w:val="28"/>
                <w:szCs w:val="28"/>
              </w:rPr>
              <w:t>；</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具有有效的互动和交流。</w:t>
            </w:r>
          </w:p>
        </w:tc>
      </w:tr>
      <w:tr w:rsidR="003D7FAC" w:rsidRPr="00A67B17" w:rsidTr="001023A8">
        <w:trPr>
          <w:cantSplit/>
        </w:trPr>
        <w:tc>
          <w:tcPr>
            <w:tcW w:w="1728" w:type="dxa"/>
            <w:vAlign w:val="center"/>
          </w:tcPr>
          <w:p w:rsidR="003D7FAC" w:rsidRPr="00A67B17" w:rsidRDefault="003D7FAC" w:rsidP="001023A8">
            <w:pPr>
              <w:spacing w:line="440" w:lineRule="exact"/>
              <w:jc w:val="center"/>
              <w:rPr>
                <w:rFonts w:ascii="仿宋_GB2312" w:eastAsia="仿宋_GB2312" w:hAnsi="宋体"/>
                <w:sz w:val="28"/>
              </w:rPr>
            </w:pPr>
            <w:r w:rsidRPr="00A67B17">
              <w:rPr>
                <w:rFonts w:ascii="仿宋_GB2312" w:eastAsia="仿宋_GB2312" w:hint="eastAsia"/>
                <w:sz w:val="28"/>
                <w:szCs w:val="28"/>
              </w:rPr>
              <w:t>技术应用</w:t>
            </w:r>
          </w:p>
        </w:tc>
        <w:tc>
          <w:tcPr>
            <w:tcW w:w="900" w:type="dxa"/>
            <w:vAlign w:val="center"/>
          </w:tcPr>
          <w:p w:rsidR="003D7FAC" w:rsidRPr="00A67B17" w:rsidRDefault="003D7FAC" w:rsidP="001023A8">
            <w:pPr>
              <w:spacing w:line="440" w:lineRule="exact"/>
              <w:jc w:val="center"/>
              <w:rPr>
                <w:rFonts w:ascii="仿宋_GB2312" w:eastAsia="仿宋_GB2312" w:hAnsi="宋体"/>
                <w:sz w:val="28"/>
              </w:rPr>
            </w:pPr>
            <w:r w:rsidRPr="00A67B17">
              <w:rPr>
                <w:rFonts w:ascii="仿宋_GB2312" w:eastAsia="仿宋_GB2312" w:hAnsi="宋体"/>
                <w:sz w:val="28"/>
              </w:rPr>
              <w:t>20</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应用合理，注重实用；</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导航清晰、准确，各项功能使用方便快捷；</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页面色彩搭配合理，设计美观大方；</w:t>
            </w:r>
          </w:p>
          <w:p w:rsidR="003D7FAC" w:rsidRPr="00A67B17" w:rsidRDefault="003D7FAC" w:rsidP="001023A8">
            <w:pPr>
              <w:adjustRightInd w:val="0"/>
              <w:snapToGrid w:val="0"/>
              <w:spacing w:line="400" w:lineRule="exact"/>
              <w:rPr>
                <w:rFonts w:ascii="仿宋_GB2312" w:eastAsia="仿宋_GB2312" w:hAnsi="宋体"/>
                <w:sz w:val="28"/>
              </w:rPr>
            </w:pPr>
            <w:r w:rsidRPr="00A67B17">
              <w:rPr>
                <w:rFonts w:ascii="仿宋_GB2312" w:eastAsia="仿宋_GB2312" w:hint="eastAsia"/>
                <w:sz w:val="28"/>
                <w:szCs w:val="28"/>
              </w:rPr>
              <w:t>媒体播放可控。</w:t>
            </w:r>
            <w:r w:rsidRPr="00A67B17">
              <w:rPr>
                <w:rFonts w:ascii="仿宋_GB2312" w:eastAsia="仿宋_GB2312"/>
                <w:sz w:val="28"/>
                <w:szCs w:val="28"/>
              </w:rPr>
              <w:t xml:space="preserve"> </w:t>
            </w:r>
          </w:p>
        </w:tc>
      </w:tr>
    </w:tbl>
    <w:p w:rsidR="003D7FAC" w:rsidRPr="00A67B17" w:rsidRDefault="003D7FAC" w:rsidP="003D7FAC">
      <w:pPr>
        <w:spacing w:line="440" w:lineRule="exact"/>
        <w:ind w:firstLineChars="200" w:firstLine="560"/>
        <w:rPr>
          <w:rFonts w:ascii="仿宋_GB2312" w:eastAsia="仿宋_GB2312" w:hAnsi="宋体"/>
          <w:sz w:val="28"/>
        </w:rPr>
      </w:pPr>
      <w:r w:rsidRPr="00A67B17">
        <w:rPr>
          <w:rFonts w:ascii="仿宋_GB2312" w:eastAsia="仿宋_GB2312" w:hAnsi="宋体"/>
          <w:sz w:val="28"/>
        </w:rPr>
        <w:t>5</w:t>
      </w:r>
      <w:r w:rsidRPr="00A67B17">
        <w:rPr>
          <w:rFonts w:ascii="仿宋_GB2312" w:eastAsia="仿宋_GB2312" w:hAnsi="宋体" w:hint="eastAsia"/>
          <w:sz w:val="28"/>
        </w:rPr>
        <w:t>．（</w:t>
      </w:r>
      <w:r w:rsidRPr="00A67B17">
        <w:rPr>
          <w:rFonts w:ascii="仿宋_GB2312" w:eastAsia="仿宋_GB2312" w:hAnsi="宋体"/>
          <w:sz w:val="28"/>
        </w:rPr>
        <w:t>1</w:t>
      </w:r>
      <w:r w:rsidRPr="00A67B17">
        <w:rPr>
          <w:rFonts w:ascii="仿宋_GB2312" w:eastAsia="仿宋_GB2312" w:hAnsi="宋体" w:hint="eastAsia"/>
          <w:sz w:val="28"/>
        </w:rPr>
        <w:t>）教育资源应用教学设计方案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816"/>
      </w:tblGrid>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816"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学习</w:t>
            </w:r>
            <w:proofErr w:type="gramStart"/>
            <w:r w:rsidRPr="00A67B17">
              <w:rPr>
                <w:rFonts w:ascii="仿宋_GB2312" w:eastAsia="仿宋_GB2312" w:hint="eastAsia"/>
                <w:sz w:val="28"/>
                <w:szCs w:val="28"/>
              </w:rPr>
              <w:t>者特征</w:t>
            </w:r>
            <w:proofErr w:type="gramEnd"/>
            <w:r w:rsidRPr="00A67B17">
              <w:rPr>
                <w:rFonts w:ascii="仿宋_GB2312" w:eastAsia="仿宋_GB2312" w:hint="eastAsia"/>
                <w:sz w:val="28"/>
                <w:szCs w:val="28"/>
              </w:rPr>
              <w:t>分析</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15</w:t>
            </w:r>
          </w:p>
        </w:tc>
        <w:tc>
          <w:tcPr>
            <w:tcW w:w="5816"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准确分析学习者的一般特征和初始能力；</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把握信息化环境对学习者的影响；</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lastRenderedPageBreak/>
              <w:t>教学目标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15</w:t>
            </w:r>
          </w:p>
        </w:tc>
        <w:tc>
          <w:tcPr>
            <w:tcW w:w="5816"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教学策略</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816"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教学方式设计符合学习需要和教学目标；</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教学方法选择恰当；</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教学过程设计合理；</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注重信息技术与学科教学的融合。</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教育资源</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0" w:type="auto"/>
            <w:vAlign w:val="center"/>
          </w:tcPr>
          <w:p w:rsidR="003D7FAC" w:rsidRPr="00A67B17" w:rsidRDefault="003D7FAC" w:rsidP="001023A8">
            <w:pPr>
              <w:adjustRightInd w:val="0"/>
              <w:snapToGrid w:val="0"/>
              <w:rPr>
                <w:rFonts w:ascii="仿宋_GB2312" w:eastAsia="仿宋_GB2312"/>
                <w:sz w:val="28"/>
                <w:szCs w:val="28"/>
              </w:rPr>
            </w:pPr>
            <w:r w:rsidRPr="00A67B17">
              <w:rPr>
                <w:rFonts w:ascii="仿宋_GB2312" w:eastAsia="仿宋_GB2312" w:hint="eastAsia"/>
                <w:sz w:val="28"/>
                <w:szCs w:val="28"/>
              </w:rPr>
              <w:t>学科教育资源选择恰当</w:t>
            </w:r>
            <w:r w:rsidRPr="00A67B17">
              <w:rPr>
                <w:rFonts w:ascii="仿宋_GB2312" w:eastAsia="仿宋_GB2312"/>
                <w:sz w:val="28"/>
                <w:szCs w:val="28"/>
              </w:rPr>
              <w:t>;</w:t>
            </w:r>
          </w:p>
          <w:p w:rsidR="003D7FAC" w:rsidRPr="00A67B17" w:rsidRDefault="003D7FAC" w:rsidP="001023A8">
            <w:pPr>
              <w:adjustRightInd w:val="0"/>
              <w:snapToGrid w:val="0"/>
              <w:rPr>
                <w:rFonts w:ascii="仿宋_GB2312" w:eastAsia="仿宋_GB2312"/>
                <w:sz w:val="28"/>
                <w:szCs w:val="28"/>
              </w:rPr>
            </w:pPr>
            <w:r w:rsidRPr="00A67B17">
              <w:rPr>
                <w:rFonts w:ascii="仿宋_GB2312" w:eastAsia="仿宋_GB2312" w:hint="eastAsia"/>
                <w:sz w:val="28"/>
                <w:szCs w:val="28"/>
              </w:rPr>
              <w:t>信息技术运用合理；</w:t>
            </w:r>
          </w:p>
          <w:p w:rsidR="003D7FAC" w:rsidRPr="00A67B17" w:rsidRDefault="003D7FAC" w:rsidP="001023A8">
            <w:pPr>
              <w:adjustRightInd w:val="0"/>
              <w:snapToGrid w:val="0"/>
              <w:rPr>
                <w:rFonts w:ascii="仿宋_GB2312" w:eastAsia="仿宋_GB2312"/>
                <w:sz w:val="28"/>
                <w:szCs w:val="28"/>
              </w:rPr>
            </w:pPr>
            <w:r w:rsidRPr="00A67B17">
              <w:rPr>
                <w:rFonts w:ascii="仿宋_GB2312" w:eastAsia="仿宋_GB2312" w:hint="eastAsia"/>
                <w:sz w:val="28"/>
                <w:szCs w:val="28"/>
              </w:rPr>
              <w:t>充分利用教育资源创新课堂教学。</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学习者评价</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宋体"/>
                <w:sz w:val="28"/>
              </w:rPr>
            </w:pPr>
            <w:r w:rsidRPr="00A67B17">
              <w:rPr>
                <w:rFonts w:ascii="仿宋_GB2312" w:eastAsia="仿宋_GB2312"/>
                <w:sz w:val="28"/>
                <w:szCs w:val="28"/>
              </w:rPr>
              <w:t>20</w:t>
            </w:r>
          </w:p>
        </w:tc>
        <w:tc>
          <w:tcPr>
            <w:tcW w:w="0" w:type="auto"/>
          </w:tcPr>
          <w:p w:rsidR="003D7FAC" w:rsidRPr="00A67B17" w:rsidRDefault="003D7FAC" w:rsidP="001023A8">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充分运用信息技术在教学评价中的优势；</w:t>
            </w:r>
          </w:p>
          <w:p w:rsidR="003D7FAC" w:rsidRPr="00A67B17" w:rsidRDefault="003D7FAC" w:rsidP="001023A8">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关注个体差异，评价指标和方法多元化；</w:t>
            </w:r>
          </w:p>
          <w:p w:rsidR="003D7FAC" w:rsidRPr="00A67B17" w:rsidRDefault="003D7FAC" w:rsidP="001023A8">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注重过程，总结性评价和形成性评价相结合。</w:t>
            </w:r>
          </w:p>
        </w:tc>
      </w:tr>
    </w:tbl>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Ansi="宋体" w:hint="eastAsia"/>
          <w:sz w:val="28"/>
        </w:rPr>
        <w:t>（</w:t>
      </w:r>
      <w:r w:rsidRPr="00A67B17">
        <w:rPr>
          <w:rFonts w:ascii="仿宋_GB2312" w:eastAsia="仿宋_GB2312" w:hAnsi="宋体"/>
          <w:sz w:val="28"/>
        </w:rPr>
        <w:t>2</w:t>
      </w:r>
      <w:r w:rsidRPr="00A67B17">
        <w:rPr>
          <w:rFonts w:ascii="仿宋_GB2312" w:eastAsia="仿宋_GB2312" w:hAnsi="宋体" w:hint="eastAsia"/>
          <w:sz w:val="28"/>
        </w:rPr>
        <w:t>）教育资源应用</w:t>
      </w:r>
      <w:r w:rsidRPr="00A67B17">
        <w:rPr>
          <w:rFonts w:ascii="仿宋_GB2312" w:eastAsia="仿宋_GB2312" w:hint="eastAsia"/>
          <w:sz w:val="28"/>
          <w:szCs w:val="28"/>
        </w:rPr>
        <w:t>课例</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评选指标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分值</w:t>
            </w:r>
          </w:p>
        </w:tc>
        <w:tc>
          <w:tcPr>
            <w:tcW w:w="5760" w:type="dxa"/>
            <w:vAlign w:val="center"/>
          </w:tcPr>
          <w:p w:rsidR="003D7FAC" w:rsidRPr="00A67B17" w:rsidRDefault="003D7FAC" w:rsidP="001023A8">
            <w:pPr>
              <w:adjustRightInd w:val="0"/>
              <w:snapToGrid w:val="0"/>
              <w:spacing w:line="400" w:lineRule="exact"/>
              <w:jc w:val="center"/>
              <w:rPr>
                <w:rFonts w:ascii="仿宋_GB2312" w:eastAsia="仿宋_GB2312"/>
                <w:b/>
                <w:sz w:val="28"/>
                <w:szCs w:val="28"/>
              </w:rPr>
            </w:pPr>
            <w:r w:rsidRPr="00A67B17">
              <w:rPr>
                <w:rFonts w:ascii="仿宋_GB2312" w:eastAsia="仿宋_GB2312" w:hint="eastAsia"/>
                <w:b/>
                <w:sz w:val="28"/>
                <w:szCs w:val="28"/>
              </w:rPr>
              <w:t>评选要素</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教学目标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15</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体现新课标的理念；</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教学目标明确；</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提高学生信息技能和素养。</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教学设计</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教学情境符合教学目标和对象的要求；</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恰当选择应用学科教育资源；</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Ansi="宋体" w:hint="eastAsia"/>
                <w:sz w:val="28"/>
              </w:rPr>
              <w:t>注重学科特点，</w:t>
            </w:r>
            <w:r w:rsidRPr="00A67B17">
              <w:rPr>
                <w:rFonts w:ascii="仿宋_GB2312" w:eastAsia="仿宋_GB2312" w:hint="eastAsia"/>
                <w:sz w:val="28"/>
                <w:szCs w:val="28"/>
              </w:rPr>
              <w:t>将信息技术与学科教学融合；</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采用符合教学要求的学习模式</w:t>
            </w:r>
            <w:r w:rsidRPr="00A67B17">
              <w:rPr>
                <w:rFonts w:ascii="仿宋_GB2312" w:eastAsia="仿宋_GB2312" w:hAnsi="宋体" w:hint="eastAsia"/>
                <w:sz w:val="28"/>
              </w:rPr>
              <w:t>。</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教学行为</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ab/>
            </w:r>
            <w:r w:rsidRPr="00A67B17">
              <w:rPr>
                <w:rFonts w:ascii="仿宋_GB2312" w:eastAsia="仿宋_GB2312" w:hint="eastAsia"/>
                <w:sz w:val="28"/>
                <w:szCs w:val="28"/>
              </w:rPr>
              <w:t>面向全体学生，关注个性差异；</w:t>
            </w:r>
          </w:p>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 xml:space="preserve"> </w:t>
            </w:r>
            <w:r w:rsidRPr="00A67B17">
              <w:rPr>
                <w:rFonts w:ascii="仿宋_GB2312" w:eastAsia="仿宋_GB2312"/>
                <w:sz w:val="28"/>
                <w:szCs w:val="28"/>
              </w:rPr>
              <w:tab/>
            </w:r>
            <w:r w:rsidRPr="00A67B17">
              <w:rPr>
                <w:rFonts w:ascii="仿宋_GB2312" w:eastAsia="仿宋_GB2312" w:hint="eastAsia"/>
                <w:sz w:val="28"/>
                <w:szCs w:val="28"/>
              </w:rPr>
              <w:t>能利用信息技术的功能优势调控教学活动；</w:t>
            </w:r>
          </w:p>
          <w:p w:rsidR="003D7FAC" w:rsidRPr="00A67B17" w:rsidRDefault="003D7FAC" w:rsidP="001023A8">
            <w:pPr>
              <w:adjustRightInd w:val="0"/>
              <w:snapToGrid w:val="0"/>
              <w:spacing w:line="400" w:lineRule="exact"/>
              <w:ind w:left="-214"/>
              <w:rPr>
                <w:rFonts w:ascii="仿宋_GB2312" w:eastAsia="仿宋_GB2312"/>
                <w:sz w:val="28"/>
                <w:szCs w:val="28"/>
              </w:rPr>
            </w:pPr>
            <w:r w:rsidRPr="00A67B17">
              <w:rPr>
                <w:rFonts w:ascii="仿宋_GB2312" w:eastAsia="仿宋_GB2312"/>
                <w:sz w:val="28"/>
                <w:szCs w:val="28"/>
              </w:rPr>
              <w:t xml:space="preserve"> </w:t>
            </w:r>
            <w:r w:rsidRPr="00A67B17">
              <w:rPr>
                <w:rFonts w:ascii="仿宋_GB2312" w:eastAsia="仿宋_GB2312"/>
                <w:sz w:val="28"/>
                <w:szCs w:val="28"/>
              </w:rPr>
              <w:tab/>
            </w:r>
            <w:r w:rsidRPr="00A67B17">
              <w:rPr>
                <w:rFonts w:ascii="仿宋_GB2312" w:eastAsia="仿宋_GB2312" w:hint="eastAsia"/>
                <w:sz w:val="28"/>
                <w:szCs w:val="28"/>
              </w:rPr>
              <w:t>围绕教学，促进学生学习能力发展。</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教学效果</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sz w:val="28"/>
                <w:szCs w:val="28"/>
              </w:rPr>
              <w:t>25</w:t>
            </w:r>
          </w:p>
        </w:tc>
        <w:tc>
          <w:tcPr>
            <w:tcW w:w="5760" w:type="dxa"/>
            <w:vAlign w:val="center"/>
          </w:tcPr>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教学和信息素养目标达成度高；</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int="eastAsia"/>
                <w:sz w:val="28"/>
                <w:szCs w:val="28"/>
              </w:rPr>
              <w:t>学生思维活跃、积极参与，创新精神和实践能力培养得到充分体现。</w:t>
            </w:r>
          </w:p>
        </w:tc>
      </w:tr>
      <w:tr w:rsidR="003D7FAC" w:rsidRPr="00A67B17" w:rsidTr="001023A8">
        <w:trPr>
          <w:cantSplit/>
        </w:trPr>
        <w:tc>
          <w:tcPr>
            <w:tcW w:w="1728" w:type="dxa"/>
          </w:tcPr>
          <w:p w:rsidR="003D7FAC" w:rsidRPr="00A67B17" w:rsidRDefault="003D7FAC" w:rsidP="001023A8">
            <w:pPr>
              <w:adjustRightInd w:val="0"/>
              <w:snapToGrid w:val="0"/>
              <w:spacing w:line="400" w:lineRule="exact"/>
              <w:jc w:val="center"/>
              <w:rPr>
                <w:rFonts w:ascii="仿宋_GB2312" w:eastAsia="仿宋_GB2312"/>
                <w:sz w:val="28"/>
                <w:szCs w:val="28"/>
              </w:rPr>
            </w:pPr>
            <w:r w:rsidRPr="00A67B17">
              <w:rPr>
                <w:rFonts w:ascii="仿宋_GB2312" w:eastAsia="仿宋_GB2312" w:hint="eastAsia"/>
                <w:sz w:val="28"/>
                <w:szCs w:val="28"/>
              </w:rPr>
              <w:t>教学反思</w:t>
            </w:r>
          </w:p>
        </w:tc>
        <w:tc>
          <w:tcPr>
            <w:tcW w:w="900" w:type="dxa"/>
          </w:tcPr>
          <w:p w:rsidR="003D7FAC" w:rsidRPr="00A67B17" w:rsidRDefault="003D7FAC" w:rsidP="001023A8">
            <w:pPr>
              <w:spacing w:line="440" w:lineRule="exact"/>
              <w:jc w:val="center"/>
              <w:rPr>
                <w:rFonts w:ascii="仿宋_GB2312" w:eastAsia="仿宋_GB2312" w:hAnsi="宋体"/>
                <w:sz w:val="28"/>
              </w:rPr>
            </w:pPr>
            <w:r w:rsidRPr="00A67B17">
              <w:rPr>
                <w:rFonts w:ascii="仿宋_GB2312" w:eastAsia="仿宋_GB2312" w:hAnsi="宋体"/>
                <w:sz w:val="28"/>
              </w:rPr>
              <w:t>10</w:t>
            </w:r>
          </w:p>
        </w:tc>
        <w:tc>
          <w:tcPr>
            <w:tcW w:w="5760" w:type="dxa"/>
          </w:tcPr>
          <w:p w:rsidR="003D7FAC" w:rsidRPr="00A67B17" w:rsidRDefault="003D7FAC" w:rsidP="001023A8">
            <w:pPr>
              <w:adjustRightInd w:val="0"/>
              <w:snapToGrid w:val="0"/>
              <w:spacing w:line="400" w:lineRule="exact"/>
              <w:rPr>
                <w:rFonts w:ascii="仿宋_GB2312" w:eastAsia="仿宋_GB2312" w:hAnsi="宋体"/>
                <w:sz w:val="28"/>
              </w:rPr>
            </w:pPr>
            <w:r w:rsidRPr="00A67B17">
              <w:rPr>
                <w:rFonts w:ascii="仿宋_GB2312" w:eastAsia="仿宋_GB2312" w:hAnsi="宋体" w:hint="eastAsia"/>
                <w:sz w:val="28"/>
              </w:rPr>
              <w:t>有及时的反馈、评价和课后反思。</w:t>
            </w:r>
          </w:p>
        </w:tc>
      </w:tr>
    </w:tbl>
    <w:p w:rsidR="003D7FAC" w:rsidRPr="00A67B17" w:rsidRDefault="003D7FAC" w:rsidP="003D7FAC">
      <w:pPr>
        <w:spacing w:line="440" w:lineRule="exact"/>
        <w:ind w:firstLine="540"/>
        <w:rPr>
          <w:rFonts w:ascii="仿宋_GB2312" w:eastAsia="仿宋_GB2312"/>
          <w:sz w:val="28"/>
          <w:szCs w:val="28"/>
        </w:rPr>
      </w:pPr>
      <w:r w:rsidRPr="00A67B17">
        <w:rPr>
          <w:rFonts w:ascii="仿宋_GB2312" w:eastAsia="仿宋_GB2312"/>
          <w:sz w:val="28"/>
          <w:szCs w:val="28"/>
        </w:rPr>
        <w:t>6.</w:t>
      </w:r>
      <w:r w:rsidRPr="00A67B17">
        <w:rPr>
          <w:rFonts w:ascii="仿宋_GB2312" w:eastAsia="仿宋_GB2312" w:hint="eastAsia"/>
          <w:sz w:val="28"/>
          <w:szCs w:val="28"/>
        </w:rPr>
        <w:t>精品开放课程</w:t>
      </w:r>
    </w:p>
    <w:p w:rsidR="003D7FAC" w:rsidRPr="00A67B17" w:rsidRDefault="003D7FAC" w:rsidP="003D7FAC">
      <w:pPr>
        <w:spacing w:line="440" w:lineRule="exact"/>
        <w:ind w:firstLine="540"/>
        <w:rPr>
          <w:rFonts w:ascii="仿宋_GB2312" w:eastAsia="仿宋_GB2312"/>
          <w:bCs/>
          <w:sz w:val="28"/>
          <w:szCs w:val="28"/>
        </w:rPr>
      </w:pPr>
      <w:r w:rsidRPr="00A67B17">
        <w:rPr>
          <w:rFonts w:ascii="仿宋_GB2312" w:eastAsia="仿宋_GB2312" w:hint="eastAsia"/>
          <w:sz w:val="28"/>
          <w:szCs w:val="28"/>
        </w:rPr>
        <w:t>（</w:t>
      </w:r>
      <w:r w:rsidRPr="00A67B17">
        <w:rPr>
          <w:rFonts w:ascii="仿宋_GB2312" w:eastAsia="仿宋_GB2312"/>
          <w:sz w:val="28"/>
          <w:szCs w:val="28"/>
        </w:rPr>
        <w:t>1</w:t>
      </w:r>
      <w:r w:rsidRPr="00A67B17">
        <w:rPr>
          <w:rFonts w:ascii="仿宋_GB2312" w:eastAsia="仿宋_GB2312" w:hint="eastAsia"/>
          <w:sz w:val="28"/>
          <w:szCs w:val="28"/>
        </w:rPr>
        <w:t>）精品视频公开课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评选指标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分值</w:t>
            </w:r>
          </w:p>
        </w:tc>
        <w:tc>
          <w:tcPr>
            <w:tcW w:w="5760" w:type="dxa"/>
            <w:vAlign w:val="center"/>
          </w:tcPr>
          <w:p w:rsidR="003D7FAC" w:rsidRPr="00A67B17" w:rsidRDefault="003D7FAC" w:rsidP="001023A8">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评选要素</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教学目标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sz w:val="28"/>
                <w:szCs w:val="28"/>
              </w:rPr>
              <w:t>15</w:t>
            </w:r>
          </w:p>
        </w:tc>
        <w:tc>
          <w:tcPr>
            <w:tcW w:w="5760" w:type="dxa"/>
            <w:vAlign w:val="center"/>
          </w:tcPr>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教学目标明确；</w:t>
            </w:r>
          </w:p>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内容选题恰当。</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lastRenderedPageBreak/>
              <w:t>教学设计</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sz w:val="28"/>
                <w:szCs w:val="28"/>
              </w:rPr>
              <w:t>25</w:t>
            </w:r>
          </w:p>
        </w:tc>
        <w:tc>
          <w:tcPr>
            <w:tcW w:w="5760" w:type="dxa"/>
            <w:vAlign w:val="center"/>
          </w:tcPr>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教学策略合理，根据需求，合理采取启发、讨论、探究式等多种教学手段；</w:t>
            </w:r>
          </w:p>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教学媒体选用恰当；</w:t>
            </w:r>
          </w:p>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符合课程学习特点，符合学习者需求；</w:t>
            </w:r>
          </w:p>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教学过程完整。</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教学行为</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sz w:val="28"/>
                <w:szCs w:val="28"/>
              </w:rPr>
              <w:t>25</w:t>
            </w:r>
          </w:p>
        </w:tc>
        <w:tc>
          <w:tcPr>
            <w:tcW w:w="5760" w:type="dxa"/>
            <w:vAlign w:val="center"/>
          </w:tcPr>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语言生动活泼，能展现教师的教学个性和人格魅力；</w:t>
            </w:r>
          </w:p>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鼓励与学生有较好的互动；</w:t>
            </w:r>
          </w:p>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有较强的现场教学感。</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教学效果</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sz w:val="28"/>
                <w:szCs w:val="28"/>
              </w:rPr>
              <w:t>15</w:t>
            </w:r>
          </w:p>
        </w:tc>
        <w:tc>
          <w:tcPr>
            <w:tcW w:w="5760" w:type="dxa"/>
            <w:vAlign w:val="center"/>
          </w:tcPr>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授课条理清晰，课程内容熟练；</w:t>
            </w:r>
          </w:p>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教学重点突出，课堂信息量大；</w:t>
            </w:r>
          </w:p>
          <w:p w:rsidR="003D7FAC" w:rsidRPr="00A67B17" w:rsidRDefault="003D7FAC" w:rsidP="001023A8">
            <w:pPr>
              <w:adjustRightInd w:val="0"/>
              <w:snapToGrid w:val="0"/>
              <w:spacing w:line="400" w:lineRule="exact"/>
              <w:jc w:val="left"/>
              <w:rPr>
                <w:rFonts w:ascii="仿宋_GB2312" w:eastAsia="仿宋_GB2312" w:hAnsi="Calibri"/>
                <w:sz w:val="28"/>
                <w:szCs w:val="28"/>
              </w:rPr>
            </w:pPr>
            <w:r w:rsidRPr="00A67B17">
              <w:rPr>
                <w:rFonts w:ascii="仿宋_GB2312" w:eastAsia="仿宋_GB2312" w:hAnsi="Calibri" w:hint="eastAsia"/>
                <w:sz w:val="28"/>
                <w:szCs w:val="28"/>
              </w:rPr>
              <w:t>积极回复学生的学习需求。</w:t>
            </w:r>
          </w:p>
        </w:tc>
      </w:tr>
      <w:tr w:rsidR="003D7FAC" w:rsidRPr="00A67B17" w:rsidTr="001023A8">
        <w:trPr>
          <w:cantSplit/>
        </w:trPr>
        <w:tc>
          <w:tcPr>
            <w:tcW w:w="1728" w:type="dxa"/>
            <w:vAlign w:val="center"/>
          </w:tcPr>
          <w:p w:rsidR="003D7FAC" w:rsidRPr="00A67B17" w:rsidRDefault="003D7FAC" w:rsidP="001023A8">
            <w:pPr>
              <w:spacing w:line="440" w:lineRule="exact"/>
              <w:jc w:val="center"/>
              <w:rPr>
                <w:rFonts w:ascii="仿宋_GB2312" w:eastAsia="仿宋_GB2312" w:hAnsi="宋体"/>
                <w:sz w:val="28"/>
              </w:rPr>
            </w:pPr>
            <w:r w:rsidRPr="00A67B17">
              <w:rPr>
                <w:rFonts w:ascii="仿宋_GB2312" w:eastAsia="仿宋_GB2312" w:hAnsi="Calibri" w:hint="eastAsia"/>
                <w:sz w:val="28"/>
                <w:szCs w:val="28"/>
              </w:rPr>
              <w:t>创新与实用</w:t>
            </w:r>
          </w:p>
        </w:tc>
        <w:tc>
          <w:tcPr>
            <w:tcW w:w="900" w:type="dxa"/>
            <w:vAlign w:val="center"/>
          </w:tcPr>
          <w:p w:rsidR="003D7FAC" w:rsidRPr="00A67B17" w:rsidRDefault="003D7FAC" w:rsidP="001023A8">
            <w:pPr>
              <w:spacing w:line="440" w:lineRule="exact"/>
              <w:jc w:val="center"/>
              <w:rPr>
                <w:rFonts w:ascii="仿宋_GB2312" w:eastAsia="仿宋_GB2312" w:hAnsi="宋体"/>
                <w:sz w:val="28"/>
              </w:rPr>
            </w:pPr>
            <w:r w:rsidRPr="00A67B17">
              <w:rPr>
                <w:rFonts w:ascii="仿宋_GB2312" w:eastAsia="仿宋_GB2312" w:hAnsi="宋体"/>
                <w:sz w:val="28"/>
              </w:rPr>
              <w:t>20</w:t>
            </w:r>
          </w:p>
        </w:tc>
        <w:tc>
          <w:tcPr>
            <w:tcW w:w="5760" w:type="dxa"/>
          </w:tcPr>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课程内容与教学形式新颖，具有一定的想象力和个性表现力；</w:t>
            </w:r>
          </w:p>
          <w:p w:rsidR="003D7FAC" w:rsidRPr="00A67B17" w:rsidRDefault="003D7FAC" w:rsidP="001023A8">
            <w:pPr>
              <w:adjustRightInd w:val="0"/>
              <w:snapToGrid w:val="0"/>
              <w:spacing w:line="400" w:lineRule="exact"/>
              <w:rPr>
                <w:rFonts w:ascii="仿宋_GB2312" w:eastAsia="仿宋_GB2312" w:hAnsi="宋体"/>
                <w:sz w:val="28"/>
              </w:rPr>
            </w:pPr>
            <w:r w:rsidRPr="00A67B17">
              <w:rPr>
                <w:rFonts w:ascii="仿宋_GB2312" w:eastAsia="仿宋_GB2312" w:hAnsi="Calibri" w:hint="eastAsia"/>
                <w:sz w:val="28"/>
                <w:szCs w:val="28"/>
              </w:rPr>
              <w:t>具有推广性。</w:t>
            </w:r>
          </w:p>
        </w:tc>
      </w:tr>
    </w:tbl>
    <w:p w:rsidR="003D7FAC" w:rsidRPr="00A67B17" w:rsidRDefault="003D7FAC" w:rsidP="003D7FAC">
      <w:pPr>
        <w:spacing w:line="440" w:lineRule="exact"/>
        <w:ind w:firstLine="540"/>
        <w:rPr>
          <w:rFonts w:ascii="仿宋_GB2312" w:eastAsia="仿宋_GB2312"/>
          <w:sz w:val="28"/>
          <w:szCs w:val="28"/>
        </w:rPr>
      </w:pPr>
      <w:r w:rsidRPr="00A67B17">
        <w:rPr>
          <w:rFonts w:ascii="仿宋_GB2312" w:eastAsia="仿宋_GB2312" w:hint="eastAsia"/>
          <w:sz w:val="28"/>
          <w:szCs w:val="28"/>
        </w:rPr>
        <w:t>（</w:t>
      </w:r>
      <w:r w:rsidRPr="00A67B17">
        <w:rPr>
          <w:rFonts w:ascii="仿宋_GB2312" w:eastAsia="仿宋_GB2312"/>
          <w:sz w:val="28"/>
          <w:szCs w:val="28"/>
        </w:rPr>
        <w:t>2</w:t>
      </w:r>
      <w:r w:rsidRPr="00A67B17">
        <w:rPr>
          <w:rFonts w:ascii="仿宋_GB2312" w:eastAsia="仿宋_GB2312" w:hint="eastAsia"/>
          <w:sz w:val="28"/>
          <w:szCs w:val="28"/>
        </w:rPr>
        <w:t>）精品资源共享课</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900"/>
        <w:gridCol w:w="5760"/>
      </w:tblGrid>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评选指标</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分值</w:t>
            </w:r>
          </w:p>
        </w:tc>
        <w:tc>
          <w:tcPr>
            <w:tcW w:w="5760" w:type="dxa"/>
            <w:vAlign w:val="center"/>
          </w:tcPr>
          <w:p w:rsidR="003D7FAC" w:rsidRPr="00A67B17" w:rsidRDefault="003D7FAC" w:rsidP="001023A8">
            <w:pPr>
              <w:adjustRightInd w:val="0"/>
              <w:snapToGrid w:val="0"/>
              <w:spacing w:line="400" w:lineRule="exact"/>
              <w:jc w:val="center"/>
              <w:rPr>
                <w:rFonts w:ascii="仿宋_GB2312" w:eastAsia="仿宋_GB2312" w:hAnsi="Calibri"/>
                <w:b/>
                <w:sz w:val="28"/>
                <w:szCs w:val="28"/>
              </w:rPr>
            </w:pPr>
            <w:r w:rsidRPr="00A67B17">
              <w:rPr>
                <w:rFonts w:ascii="仿宋_GB2312" w:eastAsia="仿宋_GB2312" w:hAnsi="Calibri" w:hint="eastAsia"/>
                <w:b/>
                <w:sz w:val="28"/>
                <w:szCs w:val="28"/>
              </w:rPr>
              <w:t>评选要素</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教学设计</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sz w:val="28"/>
                <w:szCs w:val="28"/>
              </w:rPr>
              <w:t>30</w:t>
            </w:r>
          </w:p>
        </w:tc>
        <w:tc>
          <w:tcPr>
            <w:tcW w:w="5760" w:type="dxa"/>
            <w:vAlign w:val="center"/>
          </w:tcPr>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教学目标明确，内容选材适当；</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教学策略合理，教学媒体选用恰当；</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界面设计合理，风格统一，有必要的交互；</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提供练习，具有学习评价与反馈功能；</w:t>
            </w:r>
          </w:p>
          <w:p w:rsidR="003D7FAC" w:rsidRPr="00A67B17" w:rsidRDefault="003D7FAC" w:rsidP="001023A8">
            <w:pPr>
              <w:adjustRightInd w:val="0"/>
              <w:snapToGrid w:val="0"/>
              <w:spacing w:line="400" w:lineRule="exact"/>
              <w:rPr>
                <w:rFonts w:ascii="仿宋_GB2312" w:eastAsia="仿宋_GB2312"/>
                <w:sz w:val="28"/>
                <w:szCs w:val="28"/>
              </w:rPr>
            </w:pPr>
            <w:r w:rsidRPr="00A67B17">
              <w:rPr>
                <w:rFonts w:ascii="仿宋_GB2312" w:eastAsia="仿宋_GB2312" w:hAnsi="Calibri" w:hint="eastAsia"/>
                <w:sz w:val="28"/>
                <w:szCs w:val="28"/>
              </w:rPr>
              <w:t>教学过程完整</w:t>
            </w:r>
            <w:r w:rsidRPr="00A67B17">
              <w:rPr>
                <w:rFonts w:ascii="仿宋_GB2312" w:eastAsia="仿宋_GB2312" w:hint="eastAsia"/>
                <w:sz w:val="28"/>
                <w:szCs w:val="28"/>
              </w:rPr>
              <w:t>；</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int="eastAsia"/>
                <w:sz w:val="28"/>
                <w:szCs w:val="28"/>
              </w:rPr>
              <w:t>考虑学习者通过网络自主学习的特点</w:t>
            </w:r>
            <w:r w:rsidRPr="00A67B17">
              <w:rPr>
                <w:rFonts w:ascii="仿宋_GB2312" w:eastAsia="仿宋_GB2312" w:hAnsi="Calibri" w:hint="eastAsia"/>
                <w:sz w:val="28"/>
                <w:szCs w:val="28"/>
              </w:rPr>
              <w:t>。</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课程内容</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sz w:val="28"/>
                <w:szCs w:val="28"/>
              </w:rPr>
              <w:t>25</w:t>
            </w:r>
          </w:p>
        </w:tc>
        <w:tc>
          <w:tcPr>
            <w:tcW w:w="5760" w:type="dxa"/>
            <w:vAlign w:val="center"/>
          </w:tcPr>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内容科学，表述准确，术语规范；</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课程内容体系完整；</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教育资源内容丰富，呈现结构合理。</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技术运用</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sz w:val="28"/>
                <w:szCs w:val="28"/>
              </w:rPr>
              <w:t>25</w:t>
            </w:r>
          </w:p>
        </w:tc>
        <w:tc>
          <w:tcPr>
            <w:tcW w:w="5760" w:type="dxa"/>
            <w:vAlign w:val="center"/>
          </w:tcPr>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教学管理功能方便、实用；</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具备良好的师生、生生交互环境；</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媒体播放可控；</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过程可控，导航清晰、明确。</w:t>
            </w:r>
            <w:r w:rsidRPr="00A67B17">
              <w:rPr>
                <w:rFonts w:ascii="仿宋_GB2312" w:eastAsia="仿宋_GB2312" w:hAnsi="Calibri"/>
                <w:sz w:val="28"/>
                <w:szCs w:val="28"/>
              </w:rPr>
              <w:t xml:space="preserve"> </w:t>
            </w:r>
          </w:p>
        </w:tc>
      </w:tr>
      <w:tr w:rsidR="003D7FAC" w:rsidRPr="00A67B17" w:rsidTr="001023A8">
        <w:trPr>
          <w:cantSplit/>
        </w:trPr>
        <w:tc>
          <w:tcPr>
            <w:tcW w:w="1728"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hint="eastAsia"/>
                <w:sz w:val="28"/>
                <w:szCs w:val="28"/>
              </w:rPr>
              <w:t>创新与实用</w:t>
            </w:r>
          </w:p>
        </w:tc>
        <w:tc>
          <w:tcPr>
            <w:tcW w:w="900" w:type="dxa"/>
            <w:vAlign w:val="center"/>
          </w:tcPr>
          <w:p w:rsidR="003D7FAC" w:rsidRPr="00A67B17" w:rsidRDefault="003D7FAC" w:rsidP="001023A8">
            <w:pPr>
              <w:adjustRightInd w:val="0"/>
              <w:snapToGrid w:val="0"/>
              <w:spacing w:line="400" w:lineRule="exact"/>
              <w:jc w:val="center"/>
              <w:rPr>
                <w:rFonts w:ascii="仿宋_GB2312" w:eastAsia="仿宋_GB2312" w:hAnsi="Calibri"/>
                <w:sz w:val="28"/>
                <w:szCs w:val="28"/>
              </w:rPr>
            </w:pPr>
            <w:r w:rsidRPr="00A67B17">
              <w:rPr>
                <w:rFonts w:ascii="仿宋_GB2312" w:eastAsia="仿宋_GB2312" w:hAnsi="Calibri"/>
                <w:sz w:val="28"/>
                <w:szCs w:val="28"/>
              </w:rPr>
              <w:t>20</w:t>
            </w:r>
          </w:p>
        </w:tc>
        <w:tc>
          <w:tcPr>
            <w:tcW w:w="5760" w:type="dxa"/>
          </w:tcPr>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立意新颖，具有一定的想象力和个性表现力；</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适于网络共享；</w:t>
            </w:r>
          </w:p>
          <w:p w:rsidR="003D7FAC" w:rsidRPr="00A67B17" w:rsidRDefault="003D7FAC" w:rsidP="001023A8">
            <w:pPr>
              <w:adjustRightInd w:val="0"/>
              <w:snapToGrid w:val="0"/>
              <w:spacing w:line="400" w:lineRule="exact"/>
              <w:rPr>
                <w:rFonts w:ascii="仿宋_GB2312" w:eastAsia="仿宋_GB2312" w:hAnsi="Calibri"/>
                <w:sz w:val="28"/>
                <w:szCs w:val="28"/>
              </w:rPr>
            </w:pPr>
            <w:r w:rsidRPr="00A67B17">
              <w:rPr>
                <w:rFonts w:ascii="仿宋_GB2312" w:eastAsia="仿宋_GB2312" w:hAnsi="Calibri" w:hint="eastAsia"/>
                <w:sz w:val="28"/>
                <w:szCs w:val="28"/>
              </w:rPr>
              <w:t>运用于实际教学中，具有推广性。</w:t>
            </w:r>
          </w:p>
        </w:tc>
      </w:tr>
    </w:tbl>
    <w:p w:rsidR="003D7FAC" w:rsidRPr="00A67B17" w:rsidRDefault="003D7FAC" w:rsidP="003D7FAC">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（四）作品资格审定</w:t>
      </w:r>
    </w:p>
    <w:p w:rsidR="003D7FAC" w:rsidRPr="00A67B17" w:rsidRDefault="003D7FAC" w:rsidP="003D7FAC">
      <w:pPr>
        <w:spacing w:line="440" w:lineRule="exact"/>
        <w:ind w:firstLineChars="200" w:firstLine="560"/>
        <w:rPr>
          <w:rFonts w:ascii="仿宋_GB2312" w:eastAsia="仿宋_GB2312" w:hAnsi="宋体"/>
          <w:sz w:val="28"/>
        </w:rPr>
      </w:pPr>
      <w:r w:rsidRPr="00A67B17">
        <w:rPr>
          <w:rFonts w:ascii="仿宋_GB2312" w:eastAsia="仿宋_GB2312" w:hAnsi="宋体"/>
          <w:sz w:val="28"/>
          <w:szCs w:val="28"/>
        </w:rPr>
        <w:lastRenderedPageBreak/>
        <w:t>1.</w:t>
      </w:r>
      <w:r w:rsidRPr="00A67B17">
        <w:rPr>
          <w:rFonts w:ascii="仿宋_GB2312" w:eastAsia="仿宋_GB2312" w:hAnsi="宋体" w:hint="eastAsia"/>
          <w:sz w:val="28"/>
        </w:rPr>
        <w:t>有政治原则性错误和学科概念性错误的作品，取消参加资格。</w:t>
      </w:r>
    </w:p>
    <w:p w:rsidR="003D7FAC" w:rsidRPr="00A67B17" w:rsidRDefault="003D7FAC" w:rsidP="003D7FAC">
      <w:pPr>
        <w:spacing w:line="440" w:lineRule="exact"/>
        <w:ind w:firstLine="555"/>
        <w:rPr>
          <w:rFonts w:ascii="仿宋_GB2312" w:eastAsia="仿宋_GB2312"/>
          <w:b/>
          <w:sz w:val="28"/>
          <w:szCs w:val="28"/>
        </w:rPr>
      </w:pPr>
      <w:r w:rsidRPr="00A67B17">
        <w:rPr>
          <w:rFonts w:ascii="仿宋_GB2312" w:eastAsia="仿宋_GB2312" w:hAnsi="宋体"/>
          <w:sz w:val="28"/>
        </w:rPr>
        <w:t>2.</w:t>
      </w:r>
      <w:r w:rsidRPr="00A67B17">
        <w:rPr>
          <w:rFonts w:ascii="仿宋_GB2312" w:eastAsia="仿宋_GB2312" w:hint="eastAsia"/>
          <w:sz w:val="28"/>
        </w:rPr>
        <w:t>杜绝弄虚作假行为。一经发现，取消参加资格。</w:t>
      </w:r>
    </w:p>
    <w:p w:rsidR="003D7FAC" w:rsidRPr="00A67B17" w:rsidRDefault="003D7FAC" w:rsidP="003D7FAC">
      <w:pPr>
        <w:spacing w:line="440" w:lineRule="exact"/>
        <w:ind w:firstLine="540"/>
        <w:rPr>
          <w:rFonts w:ascii="楷体_GB2312" w:eastAsia="楷体_GB2312"/>
          <w:b/>
          <w:bCs/>
          <w:sz w:val="28"/>
          <w:szCs w:val="28"/>
        </w:rPr>
      </w:pPr>
      <w:r w:rsidRPr="00A67B17">
        <w:rPr>
          <w:rFonts w:ascii="楷体_GB2312" w:eastAsia="楷体_GB2312" w:hint="eastAsia"/>
          <w:b/>
          <w:bCs/>
          <w:sz w:val="28"/>
          <w:szCs w:val="28"/>
        </w:rPr>
        <w:t>（五）作品制作</w:t>
      </w:r>
    </w:p>
    <w:p w:rsidR="003D7FAC" w:rsidRPr="00A67B17" w:rsidRDefault="003D7FAC" w:rsidP="003D7FAC">
      <w:pPr>
        <w:spacing w:line="440" w:lineRule="exact"/>
        <w:rPr>
          <w:rFonts w:ascii="仿宋_GB2312" w:eastAsia="仿宋_GB2312"/>
          <w:sz w:val="28"/>
          <w:szCs w:val="28"/>
        </w:rPr>
      </w:pPr>
      <w:r w:rsidRPr="00A67B17">
        <w:rPr>
          <w:rFonts w:ascii="仿宋_GB2312" w:eastAsia="仿宋_GB2312"/>
          <w:b/>
          <w:sz w:val="28"/>
          <w:szCs w:val="28"/>
        </w:rPr>
        <w:t xml:space="preserve">    </w:t>
      </w:r>
      <w:r w:rsidRPr="00A67B17">
        <w:rPr>
          <w:rFonts w:ascii="仿宋_GB2312" w:eastAsia="仿宋_GB2312"/>
          <w:sz w:val="28"/>
          <w:szCs w:val="28"/>
        </w:rPr>
        <w:t>1.</w:t>
      </w:r>
      <w:r w:rsidRPr="00A67B17">
        <w:rPr>
          <w:rFonts w:ascii="仿宋_GB2312" w:eastAsia="仿宋_GB2312" w:hint="eastAsia"/>
          <w:sz w:val="28"/>
          <w:szCs w:val="28"/>
        </w:rPr>
        <w:t>资料的引用应注明出处。如引起知识产权异议和纠纷，其责任由作品作者承担。</w:t>
      </w:r>
    </w:p>
    <w:p w:rsidR="003D7FAC" w:rsidRPr="00A67B17" w:rsidRDefault="003D7FAC" w:rsidP="003D7FAC">
      <w:pPr>
        <w:spacing w:line="440" w:lineRule="exact"/>
        <w:ind w:firstLine="560"/>
        <w:rPr>
          <w:rFonts w:ascii="仿宋_GB2312" w:eastAsia="仿宋_GB2312"/>
          <w:sz w:val="28"/>
          <w:szCs w:val="28"/>
        </w:rPr>
      </w:pPr>
      <w:r w:rsidRPr="00A67B17">
        <w:rPr>
          <w:rFonts w:ascii="仿宋_GB2312" w:eastAsia="仿宋_GB2312"/>
          <w:sz w:val="28"/>
          <w:szCs w:val="28"/>
        </w:rPr>
        <w:t>2.</w:t>
      </w:r>
      <w:r w:rsidRPr="00A67B17">
        <w:rPr>
          <w:rFonts w:ascii="仿宋_GB2312" w:eastAsia="仿宋_GB2312" w:hint="eastAsia"/>
          <w:sz w:val="28"/>
          <w:szCs w:val="28"/>
        </w:rPr>
        <w:t>“课件”、“课例”、</w:t>
      </w:r>
      <w:r w:rsidRPr="00A67B17">
        <w:rPr>
          <w:rFonts w:ascii="仿宋_GB2312" w:eastAsia="仿宋_GB2312" w:hAnsi="Courier New" w:cs="Courier New" w:hint="eastAsia"/>
          <w:sz w:val="28"/>
          <w:szCs w:val="28"/>
        </w:rPr>
        <w:t>“微课”、</w:t>
      </w:r>
      <w:r w:rsidRPr="00A67B17">
        <w:rPr>
          <w:rFonts w:ascii="仿宋_GB2312" w:eastAsia="仿宋_GB2312" w:hAnsi="宋体" w:hint="eastAsia"/>
          <w:sz w:val="28"/>
        </w:rPr>
        <w:t>“学科主题社区”、</w:t>
      </w:r>
      <w:r w:rsidRPr="00A67B17">
        <w:rPr>
          <w:rFonts w:ascii="仿宋_GB2312" w:eastAsia="仿宋_GB2312" w:hAnsi="Courier New" w:cs="Courier New" w:hint="eastAsia"/>
          <w:sz w:val="28"/>
          <w:szCs w:val="28"/>
        </w:rPr>
        <w:t>“教育资源应用教学设计方案”、“教育资源应用课例”，</w:t>
      </w:r>
      <w:r w:rsidRPr="00A67B17">
        <w:rPr>
          <w:rFonts w:ascii="仿宋_GB2312" w:eastAsia="仿宋_GB2312" w:hAnsi="宋体" w:hint="eastAsia"/>
          <w:sz w:val="28"/>
        </w:rPr>
        <w:t>每件作品作者最多不超过</w:t>
      </w:r>
      <w:r w:rsidRPr="00A67B17">
        <w:rPr>
          <w:rFonts w:ascii="仿宋_GB2312" w:eastAsia="仿宋_GB2312" w:hAnsi="宋体"/>
          <w:sz w:val="28"/>
        </w:rPr>
        <w:t>3</w:t>
      </w:r>
      <w:r w:rsidRPr="00A67B17">
        <w:rPr>
          <w:rFonts w:ascii="仿宋_GB2312" w:eastAsia="仿宋_GB2312" w:hAnsi="宋体" w:hint="eastAsia"/>
          <w:sz w:val="28"/>
        </w:rPr>
        <w:t>人；</w:t>
      </w:r>
    </w:p>
    <w:p w:rsidR="003D7FAC" w:rsidRPr="00A67B17" w:rsidRDefault="003D7FAC" w:rsidP="003D7FAC">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“精品开放课程”每件作品作者最多不超过</w:t>
      </w:r>
      <w:r w:rsidRPr="00A67B17">
        <w:rPr>
          <w:rFonts w:ascii="仿宋_GB2312" w:eastAsia="仿宋_GB2312" w:hAnsi="宋体"/>
          <w:sz w:val="28"/>
        </w:rPr>
        <w:t>5</w:t>
      </w:r>
      <w:r w:rsidRPr="00A67B17">
        <w:rPr>
          <w:rFonts w:ascii="仿宋_GB2312" w:eastAsia="仿宋_GB2312" w:hAnsi="宋体" w:hint="eastAsia"/>
          <w:sz w:val="28"/>
        </w:rPr>
        <w:t>人；</w:t>
      </w:r>
    </w:p>
    <w:p w:rsidR="003D7FAC" w:rsidRPr="00A67B17" w:rsidRDefault="003D7FAC" w:rsidP="003D7FAC">
      <w:pPr>
        <w:spacing w:line="440" w:lineRule="exact"/>
        <w:ind w:firstLineChars="200" w:firstLine="560"/>
        <w:rPr>
          <w:rFonts w:ascii="仿宋_GB2312" w:eastAsia="仿宋_GB2312" w:hAnsi="宋体"/>
          <w:sz w:val="28"/>
        </w:rPr>
      </w:pPr>
      <w:r w:rsidRPr="00A67B17">
        <w:rPr>
          <w:rFonts w:ascii="仿宋_GB2312" w:eastAsia="仿宋_GB2312" w:hAnsi="宋体" w:hint="eastAsia"/>
          <w:sz w:val="28"/>
        </w:rPr>
        <w:t>不接受以单位名义集体创作的作品。</w:t>
      </w:r>
    </w:p>
    <w:p w:rsidR="003D7FAC" w:rsidRPr="00A67B17" w:rsidRDefault="003D7FAC" w:rsidP="003D7FAC">
      <w:pPr>
        <w:ind w:firstLineChars="196" w:firstLine="627"/>
        <w:rPr>
          <w:rFonts w:ascii="黑体" w:eastAsia="黑体" w:hAnsi="黑体"/>
          <w:sz w:val="32"/>
          <w:szCs w:val="32"/>
        </w:rPr>
      </w:pPr>
      <w:r w:rsidRPr="00A67B17">
        <w:rPr>
          <w:rFonts w:ascii="黑体" w:eastAsia="黑体" w:hAnsi="黑体" w:hint="eastAsia"/>
          <w:sz w:val="32"/>
          <w:szCs w:val="32"/>
        </w:rPr>
        <w:t>三、参加办法</w:t>
      </w:r>
    </w:p>
    <w:p w:rsidR="003D7FAC" w:rsidRPr="00A67B17" w:rsidRDefault="003D7FAC" w:rsidP="003D7FAC">
      <w:pPr>
        <w:spacing w:line="440" w:lineRule="exact"/>
        <w:ind w:firstLine="540"/>
        <w:rPr>
          <w:rFonts w:ascii="楷体_GB2312" w:eastAsia="楷体_GB2312"/>
          <w:b/>
          <w:bCs/>
          <w:sz w:val="28"/>
          <w:szCs w:val="28"/>
        </w:rPr>
      </w:pPr>
      <w:bookmarkStart w:id="9" w:name="_Toc101167282"/>
      <w:r w:rsidRPr="00A67B17">
        <w:rPr>
          <w:rFonts w:ascii="楷体_GB2312" w:eastAsia="楷体_GB2312" w:hint="eastAsia"/>
          <w:b/>
          <w:bCs/>
          <w:sz w:val="28"/>
          <w:szCs w:val="28"/>
        </w:rPr>
        <w:t>（一）参加办法及报送作品数量</w:t>
      </w:r>
      <w:bookmarkEnd w:id="9"/>
    </w:p>
    <w:p w:rsidR="003D7FAC" w:rsidRPr="00A67B17" w:rsidRDefault="003D7FAC" w:rsidP="003D7FAC">
      <w:pPr>
        <w:spacing w:line="440" w:lineRule="exact"/>
        <w:ind w:firstLineChars="200" w:firstLine="560"/>
        <w:rPr>
          <w:rFonts w:ascii="仿宋_GB2312" w:eastAsia="仿宋_GB2312" w:hAnsi="宋体"/>
          <w:sz w:val="28"/>
          <w:szCs w:val="28"/>
        </w:rPr>
      </w:pPr>
      <w:r w:rsidRPr="00A67B17">
        <w:rPr>
          <w:rFonts w:ascii="仿宋_GB2312" w:eastAsia="仿宋_GB2312"/>
          <w:sz w:val="28"/>
          <w:szCs w:val="28"/>
        </w:rPr>
        <w:t>1.</w:t>
      </w:r>
      <w:r w:rsidRPr="00A67B17">
        <w:rPr>
          <w:rFonts w:ascii="仿宋_GB2312" w:eastAsia="仿宋_GB2312" w:hAnsi="宋体" w:hint="eastAsia"/>
          <w:sz w:val="28"/>
          <w:szCs w:val="28"/>
        </w:rPr>
        <w:t>基础教育组</w:t>
      </w:r>
    </w:p>
    <w:p w:rsidR="003D7FAC" w:rsidRPr="00A67B17" w:rsidRDefault="003D7FAC" w:rsidP="003D7FAC">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根据个人自愿参加的原则，请</w:t>
      </w:r>
      <w:r w:rsidRPr="00A67B17">
        <w:rPr>
          <w:rFonts w:ascii="仿宋_GB2312" w:eastAsia="仿宋_GB2312" w:hAnsi="宋体" w:hint="eastAsia"/>
          <w:sz w:val="28"/>
          <w:szCs w:val="28"/>
        </w:rPr>
        <w:t>各省（自治区、直辖市）</w:t>
      </w:r>
      <w:r>
        <w:rPr>
          <w:rFonts w:ascii="仿宋_GB2312" w:eastAsia="仿宋_GB2312" w:hAnsi="宋体" w:hint="eastAsia"/>
          <w:sz w:val="28"/>
          <w:szCs w:val="28"/>
        </w:rPr>
        <w:t>、计划单列市活动组织</w:t>
      </w:r>
      <w:r w:rsidRPr="00A67B17">
        <w:rPr>
          <w:rFonts w:ascii="仿宋_GB2312" w:eastAsia="仿宋_GB2312" w:hAnsi="宋体" w:hint="eastAsia"/>
          <w:sz w:val="28"/>
          <w:szCs w:val="28"/>
        </w:rPr>
        <w:t>部门统一报送。每个组织单位不超过</w:t>
      </w:r>
      <w:r w:rsidRPr="00A67B17">
        <w:rPr>
          <w:rFonts w:ascii="仿宋_GB2312" w:eastAsia="仿宋_GB2312" w:hAnsi="宋体"/>
          <w:sz w:val="28"/>
          <w:szCs w:val="28"/>
        </w:rPr>
        <w:t>300</w:t>
      </w:r>
      <w:r w:rsidRPr="00A67B17">
        <w:rPr>
          <w:rFonts w:ascii="仿宋_GB2312" w:eastAsia="仿宋_GB2312" w:hAnsi="宋体" w:hint="eastAsia"/>
          <w:sz w:val="28"/>
          <w:szCs w:val="28"/>
        </w:rPr>
        <w:t>件。</w:t>
      </w:r>
    </w:p>
    <w:p w:rsidR="003D7FAC" w:rsidRPr="00A67B17" w:rsidRDefault="003D7FAC" w:rsidP="003D7FAC">
      <w:pPr>
        <w:spacing w:line="440" w:lineRule="exact"/>
        <w:ind w:firstLineChars="200" w:firstLine="560"/>
        <w:rPr>
          <w:rFonts w:ascii="仿宋_GB2312" w:eastAsia="仿宋_GB2312" w:hAnsi="宋体"/>
          <w:sz w:val="28"/>
          <w:szCs w:val="28"/>
        </w:rPr>
      </w:pPr>
      <w:r w:rsidRPr="00A67B17">
        <w:rPr>
          <w:rFonts w:ascii="仿宋_GB2312" w:eastAsia="仿宋_GB2312"/>
          <w:sz w:val="28"/>
          <w:szCs w:val="28"/>
        </w:rPr>
        <w:t>2.</w:t>
      </w:r>
      <w:r w:rsidRPr="00A67B17">
        <w:rPr>
          <w:rFonts w:ascii="仿宋_GB2312" w:eastAsia="仿宋_GB2312" w:hAnsi="宋体" w:hint="eastAsia"/>
          <w:sz w:val="28"/>
          <w:szCs w:val="28"/>
        </w:rPr>
        <w:t>中等职业教育组</w:t>
      </w:r>
    </w:p>
    <w:p w:rsidR="003D7FAC" w:rsidRPr="00A67B17" w:rsidRDefault="003D7FAC" w:rsidP="003D7FAC">
      <w:pPr>
        <w:spacing w:line="440" w:lineRule="exact"/>
        <w:ind w:firstLineChars="200" w:firstLine="560"/>
        <w:rPr>
          <w:rFonts w:ascii="仿宋_GB2312" w:eastAsia="仿宋_GB2312" w:hAnsi="宋体"/>
          <w:sz w:val="28"/>
          <w:szCs w:val="28"/>
        </w:rPr>
      </w:pPr>
      <w:r w:rsidRPr="00A67B17">
        <w:rPr>
          <w:rFonts w:ascii="仿宋_GB2312" w:eastAsia="仿宋_GB2312" w:hAnsi="宋体" w:hint="eastAsia"/>
          <w:sz w:val="28"/>
          <w:szCs w:val="28"/>
        </w:rPr>
        <w:t>中职学校教师作品可直接通过活动网站报送。</w:t>
      </w:r>
    </w:p>
    <w:p w:rsidR="003D7FAC" w:rsidRPr="00A67B17" w:rsidRDefault="003D7FAC" w:rsidP="003D7FAC">
      <w:pPr>
        <w:spacing w:line="440" w:lineRule="exact"/>
        <w:ind w:firstLineChars="200" w:firstLine="560"/>
        <w:rPr>
          <w:rFonts w:ascii="仿宋_GB2312" w:eastAsia="仿宋_GB2312" w:hAnsi="宋体"/>
          <w:sz w:val="28"/>
          <w:szCs w:val="28"/>
        </w:rPr>
      </w:pPr>
      <w:r w:rsidRPr="00A67B17">
        <w:rPr>
          <w:rFonts w:ascii="仿宋_GB2312" w:eastAsia="仿宋_GB2312" w:hAnsi="宋体"/>
          <w:sz w:val="28"/>
          <w:szCs w:val="28"/>
        </w:rPr>
        <w:t>3.</w:t>
      </w:r>
      <w:r w:rsidRPr="00A67B17">
        <w:rPr>
          <w:rFonts w:ascii="仿宋_GB2312" w:eastAsia="仿宋_GB2312" w:hAnsi="宋体" w:hint="eastAsia"/>
          <w:sz w:val="28"/>
          <w:szCs w:val="28"/>
        </w:rPr>
        <w:t>高等教育组</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高等院校教师作品可直接通过活动网站报送。</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解放军、武警部队院校作品由解放军、武警部队活动组织部门统一报送。</w:t>
      </w:r>
    </w:p>
    <w:p w:rsidR="003D7FAC" w:rsidRPr="00A67B17" w:rsidRDefault="003D7FAC" w:rsidP="003D7FAC">
      <w:pPr>
        <w:spacing w:line="440" w:lineRule="exact"/>
        <w:ind w:firstLine="540"/>
        <w:rPr>
          <w:rFonts w:ascii="楷体_GB2312" w:eastAsia="楷体_GB2312"/>
          <w:b/>
          <w:bCs/>
          <w:sz w:val="28"/>
          <w:szCs w:val="28"/>
        </w:rPr>
      </w:pPr>
      <w:bookmarkStart w:id="10" w:name="_Toc101167283"/>
      <w:r w:rsidRPr="00A67B17">
        <w:rPr>
          <w:rFonts w:ascii="楷体_GB2312" w:eastAsia="楷体_GB2312" w:hint="eastAsia"/>
          <w:b/>
          <w:bCs/>
          <w:sz w:val="28"/>
          <w:szCs w:val="28"/>
        </w:rPr>
        <w:t>（二）报送</w:t>
      </w:r>
      <w:bookmarkEnd w:id="10"/>
      <w:r w:rsidRPr="00A67B17">
        <w:rPr>
          <w:rFonts w:ascii="楷体_GB2312" w:eastAsia="楷体_GB2312" w:hint="eastAsia"/>
          <w:b/>
          <w:bCs/>
          <w:sz w:val="28"/>
          <w:szCs w:val="28"/>
        </w:rPr>
        <w:t>时间、方式及</w:t>
      </w:r>
      <w:r>
        <w:rPr>
          <w:rFonts w:ascii="楷体_GB2312" w:eastAsia="楷体_GB2312" w:hint="eastAsia"/>
          <w:b/>
          <w:bCs/>
          <w:sz w:val="28"/>
          <w:szCs w:val="28"/>
        </w:rPr>
        <w:t>费用</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sz w:val="28"/>
          <w:szCs w:val="28"/>
        </w:rPr>
        <w:t>1.</w:t>
      </w:r>
      <w:r w:rsidRPr="00A67B17">
        <w:rPr>
          <w:rFonts w:ascii="仿宋_GB2312" w:eastAsia="仿宋_GB2312" w:hint="eastAsia"/>
          <w:sz w:val="28"/>
          <w:szCs w:val="28"/>
        </w:rPr>
        <w:t>报送时间、方式</w:t>
      </w:r>
    </w:p>
    <w:p w:rsidR="003D7FAC" w:rsidRPr="00A67B17" w:rsidRDefault="003D7FAC" w:rsidP="003D7FAC">
      <w:pPr>
        <w:spacing w:line="440" w:lineRule="exact"/>
        <w:ind w:firstLineChars="200" w:firstLine="560"/>
        <w:rPr>
          <w:rFonts w:ascii="仿宋_GB2312" w:eastAsia="仿宋_GB2312"/>
          <w:sz w:val="28"/>
          <w:szCs w:val="28"/>
        </w:rPr>
      </w:pPr>
      <w:smartTag w:uri="urn:schemas-microsoft-com:office:smarttags" w:element="chsdate">
        <w:smartTagPr>
          <w:attr w:name="Year" w:val="2016"/>
          <w:attr w:name="Month" w:val="9"/>
          <w:attr w:name="Day" w:val="1"/>
          <w:attr w:name="IsLunarDate" w:val="False"/>
          <w:attr w:name="IsROCDate" w:val="False"/>
        </w:smartTagPr>
        <w:r w:rsidRPr="00A67B17">
          <w:rPr>
            <w:rFonts w:ascii="仿宋_GB2312" w:eastAsia="仿宋_GB2312"/>
            <w:sz w:val="28"/>
            <w:szCs w:val="28"/>
          </w:rPr>
          <w:t>2016</w:t>
        </w:r>
        <w:r w:rsidRPr="00A67B17">
          <w:rPr>
            <w:rFonts w:ascii="仿宋_GB2312" w:eastAsia="仿宋_GB2312" w:hint="eastAsia"/>
            <w:sz w:val="28"/>
            <w:szCs w:val="28"/>
          </w:rPr>
          <w:t>年</w:t>
        </w:r>
        <w:r w:rsidRPr="00A67B17">
          <w:rPr>
            <w:rFonts w:ascii="仿宋_GB2312" w:eastAsia="仿宋_GB2312"/>
            <w:sz w:val="28"/>
            <w:szCs w:val="28"/>
          </w:rPr>
          <w:t>9</w:t>
        </w:r>
        <w:r w:rsidRPr="00A67B17">
          <w:rPr>
            <w:rFonts w:ascii="仿宋_GB2312" w:eastAsia="仿宋_GB2312" w:hint="eastAsia"/>
            <w:sz w:val="28"/>
            <w:szCs w:val="28"/>
          </w:rPr>
          <w:t>月</w:t>
        </w:r>
        <w:r w:rsidRPr="00A67B17">
          <w:rPr>
            <w:rFonts w:ascii="仿宋_GB2312" w:eastAsia="仿宋_GB2312"/>
            <w:sz w:val="28"/>
            <w:szCs w:val="28"/>
          </w:rPr>
          <w:t>1</w:t>
        </w:r>
        <w:r w:rsidRPr="00A67B17">
          <w:rPr>
            <w:rFonts w:ascii="仿宋_GB2312" w:eastAsia="仿宋_GB2312" w:hint="eastAsia"/>
            <w:sz w:val="28"/>
            <w:szCs w:val="28"/>
          </w:rPr>
          <w:t>日</w:t>
        </w:r>
      </w:smartTag>
      <w:r w:rsidRPr="00A67B17">
        <w:rPr>
          <w:rFonts w:ascii="仿宋_GB2312" w:eastAsia="仿宋_GB2312"/>
          <w:sz w:val="28"/>
          <w:szCs w:val="28"/>
        </w:rPr>
        <w:t>—</w:t>
      </w:r>
      <w:r w:rsidRPr="00A67B17">
        <w:rPr>
          <w:rFonts w:ascii="仿宋_GB2312" w:eastAsia="仿宋_GB2312"/>
          <w:sz w:val="28"/>
          <w:szCs w:val="28"/>
        </w:rPr>
        <w:t>10</w:t>
      </w:r>
      <w:r w:rsidRPr="00A67B17">
        <w:rPr>
          <w:rFonts w:ascii="仿宋_GB2312" w:eastAsia="仿宋_GB2312" w:hint="eastAsia"/>
          <w:sz w:val="28"/>
          <w:szCs w:val="28"/>
        </w:rPr>
        <w:t>日期间，各组织单位及中职、高校教师可登录“信息化活动”网站（</w:t>
      </w:r>
      <w:r w:rsidRPr="00A67B17">
        <w:rPr>
          <w:rFonts w:ascii="仿宋_GB2312" w:eastAsia="仿宋_GB2312"/>
          <w:sz w:val="28"/>
          <w:szCs w:val="28"/>
        </w:rPr>
        <w:t>http://www.mtsa1998.com.cn</w:t>
      </w:r>
      <w:r w:rsidRPr="00A67B17">
        <w:rPr>
          <w:rFonts w:ascii="仿宋_GB2312" w:eastAsia="仿宋_GB2312" w:hint="eastAsia"/>
          <w:sz w:val="28"/>
          <w:szCs w:val="28"/>
        </w:rPr>
        <w:t>）进行网上报名、上传作品。</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sz w:val="28"/>
          <w:szCs w:val="28"/>
        </w:rPr>
        <w:t>2.</w:t>
      </w:r>
      <w:r>
        <w:rPr>
          <w:rFonts w:ascii="仿宋_GB2312" w:eastAsia="仿宋_GB2312" w:hint="eastAsia"/>
          <w:sz w:val="28"/>
          <w:szCs w:val="28"/>
        </w:rPr>
        <w:t>费用</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每件参赛作品需缴纳</w:t>
      </w:r>
      <w:r>
        <w:rPr>
          <w:rFonts w:ascii="仿宋_GB2312" w:eastAsia="仿宋_GB2312" w:hint="eastAsia"/>
          <w:sz w:val="28"/>
          <w:szCs w:val="28"/>
        </w:rPr>
        <w:t>技术服务</w:t>
      </w:r>
      <w:r w:rsidRPr="00A67B17">
        <w:rPr>
          <w:rFonts w:ascii="仿宋_GB2312" w:eastAsia="仿宋_GB2312" w:hint="eastAsia"/>
          <w:sz w:val="28"/>
          <w:szCs w:val="28"/>
        </w:rPr>
        <w:t>费</w:t>
      </w:r>
      <w:r w:rsidRPr="00A67B17">
        <w:rPr>
          <w:rFonts w:ascii="仿宋_GB2312" w:eastAsia="仿宋_GB2312"/>
          <w:sz w:val="28"/>
          <w:szCs w:val="28"/>
        </w:rPr>
        <w:t>300</w:t>
      </w:r>
      <w:r w:rsidRPr="00A67B17">
        <w:rPr>
          <w:rFonts w:ascii="仿宋_GB2312" w:eastAsia="仿宋_GB2312" w:hint="eastAsia"/>
          <w:sz w:val="28"/>
          <w:szCs w:val="28"/>
        </w:rPr>
        <w:t>元。</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网上报名信息提交成功后进行网上缴费。如需开具发票（内容为：</w:t>
      </w:r>
      <w:r>
        <w:rPr>
          <w:rFonts w:ascii="仿宋_GB2312" w:eastAsia="仿宋_GB2312" w:hint="eastAsia"/>
          <w:sz w:val="28"/>
          <w:szCs w:val="28"/>
        </w:rPr>
        <w:t>技术服务</w:t>
      </w:r>
      <w:r w:rsidRPr="00A67B17">
        <w:rPr>
          <w:rFonts w:ascii="仿宋_GB2312" w:eastAsia="仿宋_GB2312" w:hint="eastAsia"/>
          <w:sz w:val="28"/>
          <w:szCs w:val="28"/>
        </w:rPr>
        <w:t>费），缴费后务必网上申请发票并准确填写发票抬头和收件人信息，网上报名结束后不再受理发票申请。</w:t>
      </w:r>
    </w:p>
    <w:p w:rsidR="003D7FAC" w:rsidRPr="00A67B17" w:rsidRDefault="003D7FAC" w:rsidP="003D7FAC">
      <w:pPr>
        <w:ind w:firstLineChars="196" w:firstLine="627"/>
        <w:rPr>
          <w:rFonts w:ascii="黑体" w:eastAsia="黑体" w:hAnsi="黑体"/>
          <w:sz w:val="32"/>
          <w:szCs w:val="32"/>
        </w:rPr>
      </w:pPr>
      <w:bookmarkStart w:id="11" w:name="_Toc94346063"/>
      <w:bookmarkStart w:id="12" w:name="_Toc101167289"/>
      <w:r w:rsidRPr="00A67B17">
        <w:rPr>
          <w:rFonts w:ascii="黑体" w:eastAsia="黑体" w:hAnsi="黑体" w:hint="eastAsia"/>
          <w:sz w:val="32"/>
          <w:szCs w:val="32"/>
        </w:rPr>
        <w:t>四、</w:t>
      </w:r>
      <w:bookmarkEnd w:id="11"/>
      <w:bookmarkEnd w:id="12"/>
      <w:r w:rsidRPr="00A67B17">
        <w:rPr>
          <w:rFonts w:ascii="黑体" w:eastAsia="黑体" w:hAnsi="黑体" w:hint="eastAsia"/>
          <w:sz w:val="32"/>
          <w:szCs w:val="32"/>
        </w:rPr>
        <w:t>评选</w:t>
      </w:r>
      <w:r>
        <w:rPr>
          <w:rFonts w:ascii="黑体" w:eastAsia="黑体" w:hAnsi="黑体" w:hint="eastAsia"/>
          <w:sz w:val="32"/>
          <w:szCs w:val="32"/>
        </w:rPr>
        <w:t>及交流展示</w:t>
      </w:r>
    </w:p>
    <w:p w:rsidR="003D7FAC" w:rsidRPr="00A67B17" w:rsidRDefault="003D7FAC" w:rsidP="003D7FAC">
      <w:pPr>
        <w:spacing w:line="420" w:lineRule="exact"/>
        <w:ind w:firstLineChars="200" w:firstLine="560"/>
        <w:rPr>
          <w:rFonts w:ascii="仿宋_GB2312" w:eastAsia="仿宋_GB2312"/>
          <w:sz w:val="28"/>
          <w:szCs w:val="28"/>
        </w:rPr>
      </w:pPr>
      <w:r w:rsidRPr="00A67B17">
        <w:rPr>
          <w:rFonts w:ascii="仿宋_GB2312" w:eastAsia="仿宋_GB2312"/>
          <w:sz w:val="28"/>
          <w:szCs w:val="28"/>
        </w:rPr>
        <w:lastRenderedPageBreak/>
        <w:t>1.</w:t>
      </w:r>
      <w:r w:rsidRPr="00A67B17">
        <w:rPr>
          <w:rFonts w:ascii="仿宋_GB2312" w:eastAsia="仿宋_GB2312" w:hint="eastAsia"/>
          <w:sz w:val="28"/>
          <w:szCs w:val="28"/>
        </w:rPr>
        <w:t>技术测试：包括资格审查、作品安装、运行测试等。通过技术测试的作品将参加专家评选，并于</w:t>
      </w:r>
      <w:r w:rsidRPr="00A67B17">
        <w:rPr>
          <w:rFonts w:ascii="仿宋_GB2312" w:eastAsia="仿宋_GB2312"/>
          <w:sz w:val="28"/>
          <w:szCs w:val="28"/>
        </w:rPr>
        <w:t>2016</w:t>
      </w:r>
      <w:r w:rsidRPr="00A67B17">
        <w:rPr>
          <w:rFonts w:ascii="仿宋_GB2312" w:eastAsia="仿宋_GB2312" w:hint="eastAsia"/>
          <w:sz w:val="28"/>
          <w:szCs w:val="28"/>
        </w:rPr>
        <w:t>年</w:t>
      </w:r>
      <w:r w:rsidRPr="00A67B17">
        <w:rPr>
          <w:rFonts w:ascii="仿宋_GB2312" w:eastAsia="仿宋_GB2312"/>
          <w:sz w:val="28"/>
          <w:szCs w:val="28"/>
        </w:rPr>
        <w:t>10</w:t>
      </w:r>
      <w:r w:rsidRPr="00A67B17">
        <w:rPr>
          <w:rFonts w:ascii="仿宋_GB2312" w:eastAsia="仿宋_GB2312" w:hint="eastAsia"/>
          <w:sz w:val="28"/>
          <w:szCs w:val="28"/>
        </w:rPr>
        <w:t>月中下旬在“信息化活动”网站上公示作品名单。届时</w:t>
      </w:r>
      <w:proofErr w:type="gramStart"/>
      <w:r w:rsidRPr="00A67B17">
        <w:rPr>
          <w:rFonts w:ascii="仿宋_GB2312" w:eastAsia="仿宋_GB2312" w:hint="eastAsia"/>
          <w:sz w:val="28"/>
          <w:szCs w:val="28"/>
        </w:rPr>
        <w:t>请作品</w:t>
      </w:r>
      <w:proofErr w:type="gramEnd"/>
      <w:r w:rsidRPr="00A67B17">
        <w:rPr>
          <w:rFonts w:ascii="仿宋_GB2312" w:eastAsia="仿宋_GB2312" w:hint="eastAsia"/>
          <w:sz w:val="28"/>
          <w:szCs w:val="28"/>
        </w:rPr>
        <w:t>作者认真核对相关信息，如有问题及时与组委会办公室联系，逾期不再受理。</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Ansi="宋体"/>
          <w:sz w:val="28"/>
        </w:rPr>
        <w:t>2.</w:t>
      </w:r>
      <w:r w:rsidRPr="00A67B17">
        <w:rPr>
          <w:rFonts w:ascii="仿宋_GB2312" w:eastAsia="仿宋_GB2312" w:hAnsi="宋体" w:hint="eastAsia"/>
          <w:sz w:val="28"/>
        </w:rPr>
        <w:t>专家评选：由“信息化活动”组委会聘请有关专家、教师组成专家评选组，</w:t>
      </w:r>
      <w:r w:rsidRPr="00A67B17">
        <w:rPr>
          <w:rFonts w:ascii="仿宋_GB2312" w:eastAsia="仿宋_GB2312" w:hint="eastAsia"/>
          <w:sz w:val="28"/>
          <w:szCs w:val="28"/>
        </w:rPr>
        <w:t>对通过技术测试的作品</w:t>
      </w:r>
      <w:r w:rsidRPr="00A67B17">
        <w:rPr>
          <w:rFonts w:ascii="仿宋_GB2312" w:eastAsia="仿宋_GB2312" w:hAnsi="宋体" w:hint="eastAsia"/>
          <w:sz w:val="28"/>
        </w:rPr>
        <w:t>进行评选。</w:t>
      </w:r>
      <w:r w:rsidRPr="00A67B17">
        <w:rPr>
          <w:rFonts w:ascii="仿宋_GB2312" w:eastAsia="仿宋_GB2312" w:hint="eastAsia"/>
          <w:sz w:val="28"/>
          <w:szCs w:val="28"/>
        </w:rPr>
        <w:t>在综合评定基础上，提出作品获奖等级建议和参加现场交流的作品名单。评选时，省级报送作品的排序不作为评选参考指标。</w:t>
      </w:r>
    </w:p>
    <w:p w:rsidR="003D7FAC" w:rsidRPr="00A67B17" w:rsidRDefault="003D7FAC" w:rsidP="003D7FAC">
      <w:pPr>
        <w:spacing w:line="420" w:lineRule="exact"/>
        <w:ind w:firstLine="561"/>
        <w:rPr>
          <w:rFonts w:ascii="仿宋_GB2312" w:eastAsia="仿宋_GB2312"/>
          <w:sz w:val="28"/>
          <w:szCs w:val="28"/>
        </w:rPr>
      </w:pPr>
      <w:bookmarkStart w:id="13" w:name="_Toc101167293"/>
      <w:r w:rsidRPr="00A67B17">
        <w:rPr>
          <w:rFonts w:ascii="仿宋_GB2312" w:eastAsia="仿宋_GB2312"/>
          <w:sz w:val="28"/>
          <w:szCs w:val="28"/>
        </w:rPr>
        <w:t>3.</w:t>
      </w:r>
      <w:r w:rsidRPr="00A67B17">
        <w:rPr>
          <w:rFonts w:ascii="仿宋_GB2312" w:eastAsia="仿宋_GB2312" w:hint="eastAsia"/>
          <w:sz w:val="28"/>
          <w:szCs w:val="28"/>
        </w:rPr>
        <w:t>交流展示：现场交流展示名单于</w:t>
      </w:r>
      <w:r w:rsidRPr="00A67B17">
        <w:rPr>
          <w:rFonts w:ascii="仿宋_GB2312" w:eastAsia="仿宋_GB2312"/>
          <w:sz w:val="28"/>
          <w:szCs w:val="28"/>
        </w:rPr>
        <w:t>2016</w:t>
      </w:r>
      <w:r w:rsidRPr="00A67B17">
        <w:rPr>
          <w:rFonts w:ascii="仿宋_GB2312" w:eastAsia="仿宋_GB2312" w:hint="eastAsia"/>
          <w:sz w:val="28"/>
          <w:szCs w:val="28"/>
        </w:rPr>
        <w:t>年</w:t>
      </w:r>
      <w:r w:rsidRPr="00A67B17">
        <w:rPr>
          <w:rFonts w:ascii="仿宋_GB2312" w:eastAsia="仿宋_GB2312"/>
          <w:sz w:val="28"/>
          <w:szCs w:val="28"/>
        </w:rPr>
        <w:t>10</w:t>
      </w:r>
      <w:r w:rsidRPr="00A67B17">
        <w:rPr>
          <w:rFonts w:ascii="仿宋_GB2312" w:eastAsia="仿宋_GB2312" w:hint="eastAsia"/>
          <w:sz w:val="28"/>
          <w:szCs w:val="28"/>
        </w:rPr>
        <w:t>月下旬在“信息化活动”网站公布，</w:t>
      </w:r>
      <w:r w:rsidRPr="00A67B17">
        <w:rPr>
          <w:rFonts w:ascii="仿宋_GB2312" w:eastAsia="仿宋_GB2312"/>
          <w:sz w:val="28"/>
          <w:szCs w:val="28"/>
        </w:rPr>
        <w:t>11</w:t>
      </w:r>
      <w:r w:rsidRPr="00A67B17">
        <w:rPr>
          <w:rFonts w:ascii="仿宋_GB2312" w:eastAsia="仿宋_GB2312" w:hint="eastAsia"/>
          <w:sz w:val="28"/>
          <w:szCs w:val="28"/>
        </w:rPr>
        <w:t>月中上旬举办现场交流展示。</w:t>
      </w:r>
      <w:bookmarkEnd w:id="13"/>
      <w:r w:rsidRPr="00A67B17">
        <w:rPr>
          <w:rFonts w:ascii="仿宋_GB2312" w:eastAsia="仿宋_GB2312" w:hint="eastAsia"/>
          <w:sz w:val="28"/>
          <w:szCs w:val="28"/>
        </w:rPr>
        <w:t>通知另发。</w:t>
      </w:r>
    </w:p>
    <w:p w:rsidR="003D7FAC" w:rsidRPr="00A67B17" w:rsidRDefault="003D7FAC" w:rsidP="003D7FAC">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现场交流展示方式：分组决赛交流（作品介绍和答辩）、专家讲座、集中交流活动。</w:t>
      </w:r>
    </w:p>
    <w:p w:rsidR="003D7FAC" w:rsidRPr="00A67B17" w:rsidRDefault="003D7FAC" w:rsidP="003D7FAC">
      <w:pPr>
        <w:spacing w:line="420" w:lineRule="exact"/>
        <w:ind w:firstLineChars="200" w:firstLine="560"/>
        <w:rPr>
          <w:rFonts w:ascii="仿宋_GB2312" w:eastAsia="仿宋_GB2312"/>
          <w:sz w:val="28"/>
          <w:szCs w:val="28"/>
        </w:rPr>
      </w:pPr>
      <w:r w:rsidRPr="00A67B17">
        <w:rPr>
          <w:rFonts w:ascii="仿宋_GB2312" w:eastAsia="仿宋_GB2312"/>
          <w:sz w:val="28"/>
          <w:szCs w:val="28"/>
        </w:rPr>
        <w:t>4.</w:t>
      </w:r>
      <w:r w:rsidRPr="00A67B17">
        <w:rPr>
          <w:rFonts w:ascii="仿宋_GB2312" w:eastAsia="仿宋_GB2312" w:hint="eastAsia"/>
          <w:sz w:val="28"/>
          <w:szCs w:val="28"/>
        </w:rPr>
        <w:t>奖项设置</w:t>
      </w:r>
    </w:p>
    <w:p w:rsidR="003D7FAC" w:rsidRPr="00A67B17" w:rsidRDefault="003D7FAC" w:rsidP="003D7FAC">
      <w:pPr>
        <w:spacing w:line="420" w:lineRule="exact"/>
        <w:ind w:firstLineChars="200" w:firstLine="560"/>
        <w:rPr>
          <w:rFonts w:ascii="仿宋_GB2312" w:eastAsia="仿宋_GB2312"/>
          <w:sz w:val="28"/>
          <w:szCs w:val="28"/>
        </w:rPr>
      </w:pPr>
      <w:r w:rsidRPr="00A67B17">
        <w:rPr>
          <w:rFonts w:ascii="仿宋_GB2312" w:eastAsia="仿宋_GB2312" w:hint="eastAsia"/>
          <w:sz w:val="28"/>
          <w:szCs w:val="28"/>
        </w:rPr>
        <w:t>各参赛项目分别设置一等奖、二等奖和三等奖。根据各单位活动组织情况确定“优秀组织奖”。</w:t>
      </w:r>
    </w:p>
    <w:p w:rsidR="003D7FAC" w:rsidRPr="00A67B17" w:rsidRDefault="003D7FAC" w:rsidP="003D7FAC">
      <w:pPr>
        <w:ind w:firstLineChars="196" w:firstLine="627"/>
        <w:rPr>
          <w:rFonts w:ascii="黑体" w:eastAsia="黑体" w:hAnsi="黑体"/>
          <w:sz w:val="32"/>
          <w:szCs w:val="32"/>
        </w:rPr>
      </w:pPr>
      <w:bookmarkStart w:id="14" w:name="_Toc101167300"/>
      <w:r w:rsidRPr="00A67B17">
        <w:rPr>
          <w:rFonts w:ascii="黑体" w:eastAsia="黑体" w:hAnsi="黑体" w:hint="eastAsia"/>
          <w:sz w:val="32"/>
          <w:szCs w:val="32"/>
        </w:rPr>
        <w:t>五、组织</w:t>
      </w:r>
      <w:bookmarkEnd w:id="14"/>
      <w:r w:rsidRPr="00A67B17">
        <w:rPr>
          <w:rFonts w:ascii="黑体" w:eastAsia="黑体" w:hAnsi="黑体" w:hint="eastAsia"/>
          <w:sz w:val="32"/>
          <w:szCs w:val="32"/>
        </w:rPr>
        <w:t>工作</w:t>
      </w:r>
    </w:p>
    <w:p w:rsidR="003D7FAC" w:rsidRPr="00A67B17" w:rsidRDefault="003D7FAC" w:rsidP="003D7FAC">
      <w:pPr>
        <w:spacing w:line="440" w:lineRule="exact"/>
        <w:ind w:firstLine="561"/>
        <w:rPr>
          <w:rFonts w:ascii="楷体_GB2312" w:eastAsia="楷体_GB2312"/>
          <w:b/>
          <w:bCs/>
          <w:sz w:val="28"/>
          <w:szCs w:val="28"/>
        </w:rPr>
      </w:pPr>
      <w:bookmarkStart w:id="15" w:name="_Toc101167301"/>
      <w:r w:rsidRPr="00A67B17">
        <w:rPr>
          <w:rFonts w:ascii="楷体_GB2312" w:eastAsia="楷体_GB2312" w:hint="eastAsia"/>
          <w:b/>
          <w:bCs/>
          <w:sz w:val="28"/>
          <w:szCs w:val="28"/>
        </w:rPr>
        <w:t>（一）组织领导</w:t>
      </w:r>
      <w:bookmarkEnd w:id="15"/>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Ansi="宋体" w:hint="eastAsia"/>
          <w:bCs/>
          <w:sz w:val="28"/>
          <w:szCs w:val="28"/>
        </w:rPr>
        <w:t>“</w:t>
      </w:r>
      <w:r w:rsidRPr="00A67B17">
        <w:rPr>
          <w:rFonts w:ascii="仿宋_GB2312" w:eastAsia="仿宋_GB2312" w:hint="eastAsia"/>
          <w:sz w:val="28"/>
          <w:szCs w:val="28"/>
        </w:rPr>
        <w:t>信息化活动”由中央电化教育馆主办。</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“信息化活动组委会”办公室设在中央电化教育馆项目部，主要承担具体组织工作。</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hint="eastAsia"/>
          <w:sz w:val="28"/>
          <w:szCs w:val="28"/>
        </w:rPr>
        <w:t>“信息化活动”重要信息和相关事宜将陆续在“信息化活动”网站上公布。</w:t>
      </w:r>
    </w:p>
    <w:p w:rsidR="003D7FAC" w:rsidRPr="00A67B17" w:rsidRDefault="003D7FAC" w:rsidP="003D7FAC">
      <w:pPr>
        <w:spacing w:line="440" w:lineRule="exact"/>
        <w:ind w:firstLine="561"/>
        <w:rPr>
          <w:rFonts w:ascii="楷体_GB2312" w:eastAsia="楷体_GB2312"/>
          <w:b/>
          <w:bCs/>
          <w:sz w:val="28"/>
          <w:szCs w:val="28"/>
        </w:rPr>
      </w:pPr>
      <w:bookmarkStart w:id="16" w:name="_Toc101167302"/>
      <w:r w:rsidRPr="00A67B17">
        <w:rPr>
          <w:rFonts w:ascii="楷体_GB2312" w:eastAsia="楷体_GB2312" w:hint="eastAsia"/>
          <w:b/>
          <w:bCs/>
          <w:sz w:val="28"/>
          <w:szCs w:val="28"/>
        </w:rPr>
        <w:t>（二）联系方式</w:t>
      </w:r>
      <w:bookmarkEnd w:id="16"/>
    </w:p>
    <w:p w:rsidR="003D7FAC" w:rsidRPr="00A67B17" w:rsidRDefault="003D7FAC" w:rsidP="003D7FAC">
      <w:pPr>
        <w:spacing w:line="440" w:lineRule="exact"/>
        <w:ind w:firstLineChars="200" w:firstLine="560"/>
        <w:rPr>
          <w:rFonts w:ascii="仿宋_GB2312" w:eastAsia="仿宋_GB2312" w:hAnsi="宋体"/>
          <w:sz w:val="28"/>
        </w:rPr>
      </w:pPr>
      <w:r w:rsidRPr="00A67B17">
        <w:rPr>
          <w:rFonts w:ascii="仿宋_GB2312" w:eastAsia="仿宋_GB2312" w:hAnsi="宋体"/>
          <w:sz w:val="28"/>
        </w:rPr>
        <w:t>1.</w:t>
      </w:r>
      <w:r w:rsidRPr="00A67B17">
        <w:rPr>
          <w:rFonts w:ascii="仿宋_GB2312" w:eastAsia="仿宋_GB2312" w:hAnsi="宋体" w:hint="eastAsia"/>
          <w:sz w:val="28"/>
        </w:rPr>
        <w:t>通信地址</w:t>
      </w:r>
      <w:r w:rsidRPr="00A67B17">
        <w:rPr>
          <w:rFonts w:ascii="仿宋_GB2312" w:eastAsia="仿宋_GB2312" w:hAnsi="宋体"/>
          <w:sz w:val="28"/>
        </w:rPr>
        <w:t>:</w:t>
      </w:r>
      <w:r w:rsidRPr="00A67B17">
        <w:rPr>
          <w:rFonts w:ascii="仿宋_GB2312" w:eastAsia="仿宋_GB2312" w:hAnsi="宋体" w:hint="eastAsia"/>
          <w:sz w:val="28"/>
        </w:rPr>
        <w:t>北京市西城区复兴门内大街</w:t>
      </w:r>
      <w:r w:rsidRPr="00A67B17">
        <w:rPr>
          <w:rFonts w:ascii="仿宋_GB2312" w:eastAsia="仿宋_GB2312" w:hAnsi="宋体"/>
          <w:sz w:val="28"/>
        </w:rPr>
        <w:t>160</w:t>
      </w:r>
      <w:r w:rsidRPr="00A67B17">
        <w:rPr>
          <w:rFonts w:ascii="仿宋_GB2312" w:eastAsia="仿宋_GB2312" w:hAnsi="宋体" w:hint="eastAsia"/>
          <w:sz w:val="28"/>
        </w:rPr>
        <w:t>号</w:t>
      </w:r>
      <w:r w:rsidRPr="00A67B17">
        <w:rPr>
          <w:rFonts w:ascii="仿宋_GB2312" w:eastAsia="仿宋_GB2312" w:hAnsi="宋体"/>
          <w:sz w:val="28"/>
        </w:rPr>
        <w:t>88</w:t>
      </w:r>
      <w:r w:rsidRPr="00A67B17">
        <w:rPr>
          <w:rFonts w:ascii="仿宋_GB2312" w:eastAsia="仿宋_GB2312" w:hAnsi="宋体" w:hint="eastAsia"/>
          <w:sz w:val="28"/>
        </w:rPr>
        <w:t>信箱</w:t>
      </w:r>
    </w:p>
    <w:p w:rsidR="003D7FAC" w:rsidRPr="00A67B17" w:rsidRDefault="003D7FAC" w:rsidP="003D7FAC">
      <w:pPr>
        <w:spacing w:line="440" w:lineRule="exact"/>
        <w:ind w:firstLineChars="750" w:firstLine="2100"/>
        <w:rPr>
          <w:rFonts w:ascii="仿宋_GB2312" w:eastAsia="仿宋_GB2312" w:hAnsi="宋体"/>
          <w:sz w:val="28"/>
        </w:rPr>
      </w:pPr>
      <w:r w:rsidRPr="00A67B17">
        <w:rPr>
          <w:rFonts w:ascii="仿宋_GB2312" w:eastAsia="仿宋_GB2312" w:hAnsi="宋体" w:hint="eastAsia"/>
          <w:sz w:val="28"/>
        </w:rPr>
        <w:t>中央电化教育馆项目部</w:t>
      </w:r>
    </w:p>
    <w:p w:rsidR="003D7FAC" w:rsidRPr="00A67B17" w:rsidRDefault="003D7FAC" w:rsidP="003D7FAC">
      <w:pPr>
        <w:spacing w:line="440" w:lineRule="exact"/>
        <w:ind w:firstLineChars="200" w:firstLine="560"/>
        <w:rPr>
          <w:rFonts w:ascii="仿宋_GB2312" w:eastAsia="仿宋_GB2312" w:hAnsi="宋体"/>
          <w:sz w:val="28"/>
        </w:rPr>
      </w:pPr>
      <w:r w:rsidRPr="00A67B17">
        <w:rPr>
          <w:rFonts w:ascii="仿宋_GB2312" w:eastAsia="仿宋_GB2312" w:hAnsi="宋体"/>
          <w:sz w:val="28"/>
        </w:rPr>
        <w:t xml:space="preserve">  </w:t>
      </w:r>
      <w:r w:rsidRPr="00A67B17">
        <w:rPr>
          <w:rFonts w:ascii="仿宋_GB2312" w:eastAsia="仿宋_GB2312" w:hAnsi="宋体" w:hint="eastAsia"/>
          <w:sz w:val="28"/>
        </w:rPr>
        <w:t>邮政编码：</w:t>
      </w:r>
      <w:r w:rsidRPr="00A67B17">
        <w:rPr>
          <w:rFonts w:ascii="仿宋_GB2312" w:eastAsia="仿宋_GB2312" w:hAnsi="宋体"/>
          <w:sz w:val="28"/>
        </w:rPr>
        <w:t>100031</w:t>
      </w:r>
    </w:p>
    <w:p w:rsidR="003D7FAC" w:rsidRPr="00A67B17" w:rsidRDefault="003D7FAC" w:rsidP="003D7FAC">
      <w:pPr>
        <w:spacing w:line="440" w:lineRule="exact"/>
        <w:ind w:firstLineChars="200" w:firstLine="560"/>
        <w:rPr>
          <w:rFonts w:ascii="仿宋_GB2312" w:eastAsia="仿宋_GB2312"/>
          <w:sz w:val="28"/>
          <w:szCs w:val="28"/>
        </w:rPr>
      </w:pPr>
      <w:r w:rsidRPr="00A67B17">
        <w:rPr>
          <w:rFonts w:ascii="仿宋_GB2312" w:eastAsia="仿宋_GB2312"/>
          <w:sz w:val="28"/>
        </w:rPr>
        <w:t>2.</w:t>
      </w:r>
      <w:r w:rsidRPr="00A67B17">
        <w:rPr>
          <w:rFonts w:ascii="仿宋_GB2312" w:eastAsia="仿宋_GB2312" w:hint="eastAsia"/>
          <w:sz w:val="28"/>
        </w:rPr>
        <w:t>联系人：</w:t>
      </w:r>
      <w:r w:rsidRPr="00A67B17">
        <w:rPr>
          <w:rFonts w:ascii="仿宋_GB2312" w:eastAsia="仿宋_GB2312" w:hint="eastAsia"/>
          <w:sz w:val="28"/>
          <w:szCs w:val="28"/>
        </w:rPr>
        <w:t>张东伟、</w:t>
      </w:r>
      <w:r>
        <w:rPr>
          <w:rFonts w:ascii="仿宋_GB2312" w:eastAsia="仿宋_GB2312" w:hint="eastAsia"/>
          <w:sz w:val="28"/>
          <w:szCs w:val="28"/>
        </w:rPr>
        <w:t>刘学</w:t>
      </w:r>
    </w:p>
    <w:p w:rsidR="003D7FAC" w:rsidRPr="00A67B17" w:rsidRDefault="003D7FAC" w:rsidP="003D7FAC">
      <w:pPr>
        <w:spacing w:line="440" w:lineRule="exact"/>
        <w:ind w:firstLineChars="200" w:firstLine="560"/>
        <w:rPr>
          <w:rFonts w:ascii="仿宋_GB2312" w:eastAsia="仿宋_GB2312"/>
          <w:sz w:val="28"/>
        </w:rPr>
      </w:pPr>
      <w:r w:rsidRPr="00A67B17">
        <w:rPr>
          <w:rFonts w:ascii="仿宋_GB2312" w:eastAsia="仿宋_GB2312"/>
          <w:sz w:val="28"/>
          <w:szCs w:val="28"/>
        </w:rPr>
        <w:t>3.</w:t>
      </w:r>
      <w:r w:rsidRPr="00A67B17">
        <w:rPr>
          <w:rFonts w:ascii="仿宋_GB2312" w:eastAsia="仿宋_GB2312" w:hint="eastAsia"/>
          <w:sz w:val="28"/>
          <w:szCs w:val="28"/>
        </w:rPr>
        <w:t>联系电话：</w:t>
      </w:r>
      <w:r w:rsidRPr="00A67B17">
        <w:rPr>
          <w:rFonts w:ascii="仿宋_GB2312" w:eastAsia="仿宋_GB2312"/>
          <w:sz w:val="28"/>
          <w:szCs w:val="28"/>
        </w:rPr>
        <w:t>010-66490951</w:t>
      </w:r>
      <w:r w:rsidRPr="00A67B17">
        <w:rPr>
          <w:rFonts w:ascii="仿宋_GB2312" w:eastAsia="仿宋_GB2312" w:hint="eastAsia"/>
          <w:sz w:val="28"/>
          <w:szCs w:val="28"/>
        </w:rPr>
        <w:t>、</w:t>
      </w:r>
      <w:r w:rsidRPr="00A67B17">
        <w:rPr>
          <w:rFonts w:ascii="仿宋_GB2312" w:eastAsia="仿宋_GB2312"/>
          <w:sz w:val="28"/>
          <w:szCs w:val="28"/>
        </w:rPr>
        <w:t>6649095</w:t>
      </w:r>
      <w:r>
        <w:rPr>
          <w:rFonts w:ascii="仿宋_GB2312" w:eastAsia="仿宋_GB2312"/>
          <w:sz w:val="28"/>
          <w:szCs w:val="28"/>
        </w:rPr>
        <w:t>0</w:t>
      </w:r>
    </w:p>
    <w:p w:rsidR="003D7FAC" w:rsidRPr="00A67B17" w:rsidRDefault="003D7FAC" w:rsidP="003D7FAC">
      <w:pPr>
        <w:spacing w:line="440" w:lineRule="exact"/>
        <w:ind w:firstLineChars="200" w:firstLine="560"/>
        <w:rPr>
          <w:rFonts w:ascii="仿宋_GB2312" w:eastAsia="仿宋_GB2312" w:hAnsi="宋体"/>
          <w:sz w:val="28"/>
        </w:rPr>
      </w:pPr>
      <w:r w:rsidRPr="00A67B17">
        <w:rPr>
          <w:rFonts w:ascii="仿宋_GB2312" w:eastAsia="仿宋_GB2312"/>
          <w:sz w:val="28"/>
        </w:rPr>
        <w:t>4</w:t>
      </w:r>
      <w:r w:rsidRPr="00A67B17">
        <w:rPr>
          <w:rFonts w:ascii="仿宋_GB2312" w:eastAsia="仿宋_GB2312"/>
          <w:sz w:val="28"/>
          <w:szCs w:val="28"/>
        </w:rPr>
        <w:t>.</w:t>
      </w:r>
      <w:r w:rsidRPr="00A67B17">
        <w:rPr>
          <w:rFonts w:ascii="仿宋_GB2312" w:eastAsia="仿宋_GB2312" w:hAnsi="宋体" w:hint="eastAsia"/>
          <w:sz w:val="28"/>
        </w:rPr>
        <w:t>电子邮箱：</w:t>
      </w:r>
      <w:r w:rsidRPr="00A67B17">
        <w:rPr>
          <w:rFonts w:ascii="仿宋_GB2312" w:eastAsia="仿宋_GB2312" w:hAnsi="宋体"/>
          <w:sz w:val="28"/>
        </w:rPr>
        <w:t>xmb@moe.edu.cn</w:t>
      </w:r>
      <w:r w:rsidRPr="00A67B17">
        <w:rPr>
          <w:rFonts w:ascii="仿宋_GB2312" w:eastAsia="仿宋_GB2312" w:hAnsi="宋体" w:hint="eastAsia"/>
          <w:sz w:val="28"/>
        </w:rPr>
        <w:t>（邮件主题注明“信息化活动”）</w:t>
      </w:r>
    </w:p>
    <w:p w:rsidR="003D7FAC" w:rsidRPr="00A67B17" w:rsidRDefault="003D7FAC" w:rsidP="003D7FAC">
      <w:pPr>
        <w:spacing w:line="440" w:lineRule="exact"/>
        <w:ind w:firstLineChars="200" w:firstLine="560"/>
        <w:rPr>
          <w:rFonts w:ascii="仿宋_GB2312" w:eastAsia="仿宋_GB2312"/>
          <w:sz w:val="28"/>
        </w:rPr>
      </w:pPr>
      <w:r w:rsidRPr="00A67B17">
        <w:rPr>
          <w:rFonts w:ascii="仿宋_GB2312" w:eastAsia="仿宋_GB2312" w:hAnsi="宋体"/>
          <w:sz w:val="28"/>
        </w:rPr>
        <w:t>5.</w:t>
      </w:r>
      <w:r w:rsidRPr="00A67B17">
        <w:rPr>
          <w:rFonts w:ascii="仿宋_GB2312" w:eastAsia="仿宋_GB2312" w:hAnsi="宋体" w:hint="eastAsia"/>
          <w:sz w:val="28"/>
        </w:rPr>
        <w:t>官方网站</w:t>
      </w:r>
      <w:r w:rsidRPr="00A67B17">
        <w:rPr>
          <w:rFonts w:ascii="仿宋_GB2312" w:eastAsia="仿宋_GB2312" w:hAnsi="宋体"/>
          <w:sz w:val="28"/>
        </w:rPr>
        <w:t>:</w:t>
      </w:r>
      <w:r w:rsidRPr="00A67B17">
        <w:rPr>
          <w:rFonts w:ascii="仿宋_GB2312" w:eastAsia="仿宋_GB2312"/>
        </w:rPr>
        <w:t xml:space="preserve"> </w:t>
      </w:r>
      <w:r w:rsidRPr="00A67B17">
        <w:rPr>
          <w:rFonts w:ascii="仿宋_GB2312" w:eastAsia="仿宋_GB2312" w:hAnsi="宋体"/>
          <w:sz w:val="28"/>
        </w:rPr>
        <w:t>http://www.mtsa1998.com.cn</w:t>
      </w:r>
    </w:p>
    <w:p w:rsidR="003D7FAC" w:rsidRPr="00A67B17" w:rsidRDefault="003D7FAC" w:rsidP="003D7FAC">
      <w:pPr>
        <w:spacing w:line="440" w:lineRule="exact"/>
        <w:rPr>
          <w:rFonts w:ascii="楷体_GB2312" w:eastAsia="楷体_GB2312"/>
          <w:sz w:val="28"/>
          <w:szCs w:val="28"/>
        </w:rPr>
      </w:pPr>
      <w:r w:rsidRPr="00A67B17">
        <w:rPr>
          <w:rFonts w:ascii="仿宋_GB2312" w:eastAsia="仿宋_GB2312"/>
          <w:sz w:val="28"/>
          <w:szCs w:val="28"/>
        </w:rPr>
        <w:br w:type="page"/>
      </w:r>
      <w:bookmarkStart w:id="17" w:name="_Toc101167304"/>
      <w:r w:rsidRPr="00A67B17">
        <w:rPr>
          <w:rFonts w:ascii="楷体_GB2312" w:eastAsia="楷体_GB2312" w:hint="eastAsia"/>
          <w:sz w:val="28"/>
          <w:szCs w:val="28"/>
        </w:rPr>
        <w:lastRenderedPageBreak/>
        <w:t>附表</w:t>
      </w:r>
      <w:r w:rsidRPr="00A67B17">
        <w:rPr>
          <w:rFonts w:ascii="楷体_GB2312" w:eastAsia="楷体_GB2312"/>
          <w:sz w:val="28"/>
          <w:szCs w:val="28"/>
        </w:rPr>
        <w:t>1</w:t>
      </w:r>
    </w:p>
    <w:p w:rsidR="003D7FAC" w:rsidRPr="00A67B17" w:rsidRDefault="003D7FAC" w:rsidP="003D7FAC">
      <w:pPr>
        <w:spacing w:line="440" w:lineRule="exact"/>
        <w:jc w:val="center"/>
        <w:rPr>
          <w:rFonts w:ascii="仿宋_GB2312" w:eastAsia="仿宋_GB2312" w:hAnsi="宋体"/>
          <w:b/>
          <w:sz w:val="30"/>
          <w:szCs w:val="30"/>
        </w:rPr>
      </w:pPr>
      <w:r w:rsidRPr="00A67B17">
        <w:rPr>
          <w:rFonts w:ascii="仿宋_GB2312" w:eastAsia="仿宋_GB2312" w:hAnsi="宋体" w:hint="eastAsia"/>
          <w:b/>
          <w:sz w:val="30"/>
          <w:szCs w:val="30"/>
        </w:rPr>
        <w:t>作品登记表</w:t>
      </w:r>
    </w:p>
    <w:p w:rsidR="003D7FAC" w:rsidRPr="00A67B17" w:rsidRDefault="003D7FAC" w:rsidP="003D7FAC">
      <w:pPr>
        <w:spacing w:line="440" w:lineRule="exact"/>
        <w:ind w:firstLineChars="73" w:firstLine="154"/>
        <w:jc w:val="center"/>
        <w:rPr>
          <w:rFonts w:ascii="仿宋_GB2312" w:eastAsia="仿宋_GB2312"/>
          <w:b/>
          <w:szCs w:val="21"/>
        </w:rPr>
      </w:pPr>
      <w:r w:rsidRPr="00A67B17">
        <w:rPr>
          <w:rFonts w:ascii="仿宋_GB2312" w:eastAsia="仿宋_GB2312" w:hint="eastAsia"/>
          <w:b/>
          <w:szCs w:val="21"/>
        </w:rPr>
        <w:t>（该表格信息均在网上填写并确认）</w:t>
      </w:r>
    </w:p>
    <w:p w:rsidR="003D7FAC" w:rsidRPr="00A67B17" w:rsidRDefault="003D7FAC" w:rsidP="003D7FAC">
      <w:pPr>
        <w:spacing w:line="440" w:lineRule="exact"/>
        <w:ind w:leftChars="200" w:left="420" w:firstLineChars="1642" w:firstLine="4598"/>
        <w:rPr>
          <w:rFonts w:ascii="仿宋_GB2312" w:eastAsia="仿宋_GB2312"/>
          <w:sz w:val="28"/>
          <w:szCs w:val="28"/>
        </w:rPr>
      </w:pPr>
    </w:p>
    <w:p w:rsidR="003D7FAC" w:rsidRPr="00A67B17" w:rsidRDefault="003D7FAC" w:rsidP="003D7FAC">
      <w:pPr>
        <w:spacing w:line="440" w:lineRule="exact"/>
        <w:ind w:leftChars="200" w:left="420" w:firstLineChars="1642" w:firstLine="4598"/>
        <w:rPr>
          <w:rFonts w:ascii="仿宋_GB2312" w:eastAsia="仿宋_GB2312"/>
          <w:sz w:val="28"/>
          <w:szCs w:val="28"/>
          <w:u w:val="single"/>
        </w:rPr>
      </w:pPr>
      <w:r w:rsidRPr="00A67B17">
        <w:rPr>
          <w:rFonts w:ascii="仿宋_GB2312" w:eastAsia="仿宋_GB2312" w:hint="eastAsia"/>
          <w:sz w:val="28"/>
          <w:szCs w:val="28"/>
        </w:rPr>
        <w:t>作品编号：</w:t>
      </w:r>
      <w:r w:rsidRPr="00A67B17">
        <w:rPr>
          <w:rFonts w:ascii="仿宋_GB2312" w:eastAsia="仿宋_GB2312"/>
          <w:sz w:val="28"/>
          <w:szCs w:val="28"/>
          <w:u w:val="single"/>
        </w:rPr>
        <w:t xml:space="preserve">                </w:t>
      </w:r>
    </w:p>
    <w:p w:rsidR="003D7FAC" w:rsidRPr="00A67B17" w:rsidRDefault="003D7FAC" w:rsidP="003D7FAC">
      <w:pPr>
        <w:spacing w:line="440" w:lineRule="exact"/>
        <w:ind w:leftChars="200" w:left="420" w:firstLineChars="1344" w:firstLine="3778"/>
        <w:rPr>
          <w:rFonts w:ascii="仿宋_GB2312" w:eastAsia="仿宋_GB2312"/>
          <w:b/>
          <w:sz w:val="28"/>
          <w:szCs w:val="28"/>
          <w:u w:val="single"/>
        </w:rPr>
      </w:pP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2"/>
        <w:gridCol w:w="1455"/>
        <w:gridCol w:w="730"/>
        <w:gridCol w:w="992"/>
        <w:gridCol w:w="408"/>
        <w:gridCol w:w="443"/>
        <w:gridCol w:w="709"/>
        <w:gridCol w:w="141"/>
        <w:gridCol w:w="403"/>
        <w:gridCol w:w="448"/>
        <w:gridCol w:w="841"/>
        <w:gridCol w:w="1290"/>
      </w:tblGrid>
      <w:tr w:rsidR="003D7FAC" w:rsidRPr="00A67B17" w:rsidTr="001023A8">
        <w:trPr>
          <w:cantSplit/>
          <w:trHeight w:val="236"/>
          <w:jc w:val="center"/>
        </w:trPr>
        <w:tc>
          <w:tcPr>
            <w:tcW w:w="1132" w:type="dxa"/>
            <w:tcBorders>
              <w:top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sz w:val="28"/>
                <w:szCs w:val="28"/>
              </w:rPr>
            </w:pPr>
            <w:r w:rsidRPr="00A67B17">
              <w:rPr>
                <w:rFonts w:ascii="仿宋_GB2312" w:eastAsia="仿宋_GB2312" w:hAnsi="Calibri" w:hint="eastAsia"/>
                <w:sz w:val="28"/>
                <w:szCs w:val="28"/>
              </w:rPr>
              <w:t>作品</w:t>
            </w:r>
          </w:p>
          <w:p w:rsidR="003D7FAC" w:rsidRPr="00A67B17" w:rsidRDefault="003D7FAC" w:rsidP="001023A8">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jc w:val="center"/>
              <w:rPr>
                <w:rFonts w:ascii="仿宋_GB2312" w:eastAsia="仿宋_GB2312" w:hAnsi="Calibri"/>
                <w:b/>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jc w:val="center"/>
              <w:rPr>
                <w:rFonts w:ascii="仿宋_GB2312" w:eastAsia="仿宋_GB2312" w:hAnsi="Calibri"/>
                <w:b/>
                <w:sz w:val="24"/>
              </w:rPr>
            </w:pPr>
            <w:r w:rsidRPr="00A67B17">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jc w:val="center"/>
              <w:rPr>
                <w:rFonts w:ascii="仿宋_GB2312" w:eastAsia="仿宋_GB2312" w:hAnsi="Calibri"/>
                <w:b/>
                <w:sz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rPr>
                <w:rFonts w:ascii="仿宋_GB2312" w:eastAsia="仿宋_GB2312" w:hAnsi="Calibri"/>
                <w:sz w:val="28"/>
                <w:szCs w:val="28"/>
              </w:rPr>
            </w:pPr>
            <w:r w:rsidRPr="00A67B17">
              <w:rPr>
                <w:rFonts w:ascii="仿宋_GB2312" w:eastAsia="仿宋_GB2312" w:hAnsi="Calibri" w:hint="eastAsia"/>
                <w:sz w:val="28"/>
                <w:szCs w:val="28"/>
              </w:rPr>
              <w:t>年级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rsidR="003D7FAC" w:rsidRPr="00A67B17" w:rsidRDefault="003D7FAC" w:rsidP="001023A8">
            <w:pPr>
              <w:adjustRightInd w:val="0"/>
              <w:snapToGrid w:val="0"/>
              <w:jc w:val="center"/>
              <w:rPr>
                <w:rFonts w:ascii="仿宋_GB2312" w:eastAsia="仿宋_GB2312" w:hAnsi="Calibri"/>
                <w:sz w:val="28"/>
                <w:szCs w:val="28"/>
              </w:rPr>
            </w:pPr>
            <w:r w:rsidRPr="00A67B17">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tcBorders>
            <w:vAlign w:val="center"/>
          </w:tcPr>
          <w:p w:rsidR="003D7FAC" w:rsidRPr="00A67B17" w:rsidRDefault="003D7FAC" w:rsidP="001023A8">
            <w:pPr>
              <w:adjustRightInd w:val="0"/>
              <w:snapToGrid w:val="0"/>
              <w:spacing w:line="440" w:lineRule="exact"/>
              <w:ind w:firstLineChars="150" w:firstLine="420"/>
              <w:jc w:val="left"/>
              <w:rPr>
                <w:rFonts w:ascii="仿宋_GB2312" w:eastAsia="仿宋_GB2312" w:hAnsi="Calibri"/>
                <w:sz w:val="28"/>
                <w:szCs w:val="28"/>
              </w:rPr>
            </w:pPr>
            <w:r w:rsidRPr="00A67B17">
              <w:rPr>
                <w:rFonts w:ascii="仿宋_GB2312" w:eastAsia="仿宋_GB2312" w:hAnsi="Calibri"/>
                <w:sz w:val="28"/>
                <w:szCs w:val="28"/>
              </w:rPr>
              <w:t>MB</w:t>
            </w:r>
          </w:p>
        </w:tc>
      </w:tr>
      <w:tr w:rsidR="003D7FAC" w:rsidRPr="00A67B17" w:rsidTr="001023A8">
        <w:trPr>
          <w:cantSplit/>
          <w:trHeight w:val="236"/>
          <w:jc w:val="center"/>
        </w:trPr>
        <w:tc>
          <w:tcPr>
            <w:tcW w:w="1132" w:type="dxa"/>
            <w:vMerge w:val="restart"/>
            <w:tcBorders>
              <w:top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Calibri"/>
                <w:sz w:val="28"/>
                <w:szCs w:val="28"/>
              </w:rPr>
            </w:pPr>
          </w:p>
          <w:p w:rsidR="003D7FAC" w:rsidRPr="00A67B17" w:rsidRDefault="003D7FAC" w:rsidP="001023A8">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项目</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ind w:firstLineChars="71" w:firstLine="199"/>
              <w:rPr>
                <w:rFonts w:ascii="仿宋_GB2312" w:eastAsia="仿宋_GB2312" w:hAnsi="Calibri"/>
                <w:sz w:val="28"/>
                <w:szCs w:val="28"/>
              </w:rPr>
            </w:pPr>
            <w:r w:rsidRPr="00A67B17">
              <w:rPr>
                <w:rFonts w:ascii="仿宋_GB2312" w:eastAsia="仿宋_GB2312" w:hAnsi="Calibri" w:hint="eastAsia"/>
                <w:sz w:val="28"/>
                <w:szCs w:val="28"/>
              </w:rPr>
              <w:t>基础教育组</w:t>
            </w:r>
          </w:p>
        </w:tc>
        <w:tc>
          <w:tcPr>
            <w:tcW w:w="4385" w:type="dxa"/>
            <w:gridSpan w:val="8"/>
            <w:tcBorders>
              <w:top w:val="single" w:sz="4" w:space="0" w:color="auto"/>
              <w:left w:val="single" w:sz="4" w:space="0" w:color="auto"/>
              <w:bottom w:val="single" w:sz="4" w:space="0" w:color="auto"/>
              <w:right w:val="single" w:sz="6" w:space="0" w:color="auto"/>
            </w:tcBorders>
            <w:vAlign w:val="center"/>
          </w:tcPr>
          <w:p w:rsidR="003D7FAC" w:rsidRPr="00A67B17" w:rsidRDefault="003D7FAC" w:rsidP="001023A8">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3D7FAC" w:rsidRPr="00A67B17" w:rsidRDefault="003D7FAC" w:rsidP="001023A8">
            <w:pPr>
              <w:adjustRightInd w:val="0"/>
              <w:snapToGrid w:val="0"/>
              <w:rPr>
                <w:rFonts w:ascii="仿宋_GB2312" w:eastAsia="仿宋_GB2312" w:hAnsi="Calibri"/>
                <w:sz w:val="24"/>
              </w:rPr>
            </w:pPr>
            <w:r w:rsidRPr="00A67B17">
              <w:rPr>
                <w:rFonts w:ascii="仿宋_GB2312" w:eastAsia="仿宋_GB2312" w:hAnsi="Calibri" w:hint="eastAsia"/>
                <w:sz w:val="24"/>
              </w:rPr>
              <w:t>课例□</w:t>
            </w:r>
          </w:p>
          <w:p w:rsidR="003D7FAC" w:rsidRPr="00A67B17" w:rsidRDefault="003D7FAC" w:rsidP="001023A8">
            <w:pPr>
              <w:adjustRightInd w:val="0"/>
              <w:snapToGrid w:val="0"/>
              <w:jc w:val="left"/>
              <w:rPr>
                <w:rFonts w:ascii="仿宋_GB2312" w:eastAsia="仿宋_GB2312" w:hAnsi="Calibri"/>
                <w:sz w:val="24"/>
              </w:rPr>
            </w:pPr>
            <w:proofErr w:type="gramStart"/>
            <w:r w:rsidRPr="00A67B17">
              <w:rPr>
                <w:rFonts w:ascii="仿宋_GB2312" w:eastAsia="仿宋_GB2312" w:hAnsi="Calibri" w:hint="eastAsia"/>
                <w:sz w:val="24"/>
              </w:rPr>
              <w:t>微课</w:t>
            </w:r>
            <w:proofErr w:type="gramEnd"/>
            <w:r w:rsidRPr="00A67B17">
              <w:rPr>
                <w:rFonts w:ascii="仿宋_GB2312" w:eastAsia="仿宋_GB2312" w:hAnsi="Calibri" w:hint="eastAsia"/>
                <w:sz w:val="24"/>
              </w:rPr>
              <w:t>□</w:t>
            </w:r>
          </w:p>
          <w:p w:rsidR="003D7FAC" w:rsidRPr="00A67B17" w:rsidRDefault="003D7FAC" w:rsidP="001023A8">
            <w:pPr>
              <w:adjustRightInd w:val="0"/>
              <w:snapToGrid w:val="0"/>
              <w:jc w:val="left"/>
              <w:rPr>
                <w:rFonts w:ascii="仿宋_GB2312" w:eastAsia="仿宋_GB2312"/>
                <w:sz w:val="24"/>
              </w:rPr>
            </w:pPr>
            <w:r w:rsidRPr="00A67B17">
              <w:rPr>
                <w:rFonts w:ascii="仿宋_GB2312" w:eastAsia="仿宋_GB2312" w:hAnsi="Calibri" w:hint="eastAsia"/>
                <w:sz w:val="24"/>
              </w:rPr>
              <w:t>学科主题社区□</w:t>
            </w:r>
          </w:p>
          <w:p w:rsidR="003D7FAC" w:rsidRPr="00A67B17" w:rsidRDefault="003D7FAC" w:rsidP="001023A8">
            <w:pPr>
              <w:adjustRightInd w:val="0"/>
              <w:snapToGrid w:val="0"/>
              <w:jc w:val="left"/>
              <w:rPr>
                <w:rFonts w:ascii="仿宋_GB2312" w:eastAsia="仿宋_GB2312" w:hAnsi="Calibri"/>
                <w:sz w:val="24"/>
              </w:rPr>
            </w:pPr>
            <w:r w:rsidRPr="00A67B17">
              <w:rPr>
                <w:rFonts w:ascii="仿宋_GB2312" w:eastAsia="仿宋_GB2312" w:hAnsi="Calibri" w:hint="eastAsia"/>
                <w:sz w:val="24"/>
              </w:rPr>
              <w:t>教学点教育资源应用教学设计方案□</w:t>
            </w:r>
          </w:p>
          <w:p w:rsidR="003D7FAC" w:rsidRPr="00A67B17" w:rsidRDefault="003D7FAC" w:rsidP="001023A8">
            <w:pPr>
              <w:adjustRightInd w:val="0"/>
              <w:snapToGrid w:val="0"/>
              <w:jc w:val="left"/>
              <w:rPr>
                <w:rFonts w:ascii="仿宋_GB2312" w:eastAsia="仿宋_GB2312" w:hAnsi="Calibri"/>
                <w:sz w:val="24"/>
              </w:rPr>
            </w:pPr>
            <w:r w:rsidRPr="00A67B17">
              <w:rPr>
                <w:rFonts w:ascii="仿宋_GB2312" w:eastAsia="仿宋_GB2312" w:hAnsi="Calibri" w:hint="eastAsia"/>
                <w:sz w:val="24"/>
              </w:rPr>
              <w:t>教学点教育资源应用课例□</w:t>
            </w:r>
          </w:p>
        </w:tc>
        <w:tc>
          <w:tcPr>
            <w:tcW w:w="1290" w:type="dxa"/>
            <w:tcBorders>
              <w:top w:val="single" w:sz="4" w:space="0" w:color="auto"/>
              <w:left w:val="single" w:sz="6" w:space="0" w:color="auto"/>
              <w:bottom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小学□</w:t>
            </w:r>
          </w:p>
          <w:p w:rsidR="003D7FAC" w:rsidRPr="00A67B17" w:rsidRDefault="003D7FAC" w:rsidP="001023A8">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初中□</w:t>
            </w:r>
          </w:p>
          <w:p w:rsidR="003D7FAC" w:rsidRPr="00A67B17" w:rsidRDefault="003D7FAC" w:rsidP="001023A8">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高中□</w:t>
            </w:r>
          </w:p>
          <w:p w:rsidR="003D7FAC" w:rsidRPr="00A67B17" w:rsidRDefault="003D7FAC" w:rsidP="001023A8">
            <w:pPr>
              <w:adjustRightInd w:val="0"/>
              <w:snapToGrid w:val="0"/>
              <w:spacing w:line="440" w:lineRule="exact"/>
              <w:rPr>
                <w:rFonts w:ascii="仿宋_GB2312" w:eastAsia="仿宋_GB2312" w:hAnsi="Calibri"/>
                <w:sz w:val="24"/>
              </w:rPr>
            </w:pPr>
            <w:r w:rsidRPr="00A67B17">
              <w:rPr>
                <w:rFonts w:ascii="仿宋_GB2312" w:eastAsia="仿宋_GB2312" w:hAnsi="Calibri" w:hint="eastAsia"/>
                <w:sz w:val="24"/>
              </w:rPr>
              <w:t>特教□</w:t>
            </w:r>
          </w:p>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4"/>
              </w:rPr>
              <w:t>幼教□</w:t>
            </w:r>
          </w:p>
        </w:tc>
      </w:tr>
      <w:tr w:rsidR="003D7FAC" w:rsidRPr="00A67B17" w:rsidTr="001023A8">
        <w:trPr>
          <w:cantSplit/>
          <w:trHeight w:val="236"/>
          <w:jc w:val="center"/>
        </w:trPr>
        <w:tc>
          <w:tcPr>
            <w:tcW w:w="1132" w:type="dxa"/>
            <w:vMerge/>
            <w:tcBorders>
              <w:top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3D7FAC" w:rsidRPr="00A67B17" w:rsidRDefault="003D7FAC" w:rsidP="001023A8">
            <w:pPr>
              <w:adjustRightInd w:val="0"/>
              <w:snapToGrid w:val="0"/>
              <w:rPr>
                <w:rFonts w:ascii="仿宋_GB2312" w:eastAsia="仿宋_GB2312" w:hAnsi="Calibri"/>
                <w:sz w:val="24"/>
              </w:rPr>
            </w:pPr>
            <w:r w:rsidRPr="00A67B17">
              <w:rPr>
                <w:rFonts w:ascii="仿宋_GB2312" w:eastAsia="仿宋_GB2312" w:hAnsi="Calibri" w:hint="eastAsia"/>
                <w:sz w:val="24"/>
              </w:rPr>
              <w:t>精品开放课程</w:t>
            </w:r>
            <w:r w:rsidRPr="00A67B17">
              <w:rPr>
                <w:rFonts w:ascii="仿宋_GB2312" w:eastAsia="仿宋_GB2312" w:hAnsi="Calibri"/>
                <w:sz w:val="24"/>
              </w:rPr>
              <w:t xml:space="preserve">  </w:t>
            </w:r>
            <w:r w:rsidRPr="00A67B17">
              <w:rPr>
                <w:rFonts w:ascii="仿宋_GB2312" w:eastAsia="仿宋_GB2312" w:hAnsi="Calibri" w:hint="eastAsia"/>
                <w:sz w:val="24"/>
              </w:rPr>
              <w:t>精品视频公开课□</w:t>
            </w:r>
          </w:p>
          <w:p w:rsidR="003D7FAC" w:rsidRPr="00A67B17" w:rsidRDefault="003D7FAC" w:rsidP="001023A8">
            <w:pPr>
              <w:adjustRightInd w:val="0"/>
              <w:snapToGrid w:val="0"/>
              <w:rPr>
                <w:rFonts w:ascii="仿宋_GB2312" w:eastAsia="仿宋_GB2312" w:hAnsi="Calibri"/>
                <w:sz w:val="24"/>
              </w:rPr>
            </w:pPr>
            <w:r w:rsidRPr="00A67B17">
              <w:rPr>
                <w:rFonts w:ascii="仿宋_GB2312" w:eastAsia="仿宋_GB2312" w:hAnsi="Calibri"/>
                <w:sz w:val="24"/>
              </w:rPr>
              <w:t xml:space="preserve">              </w:t>
            </w:r>
            <w:r w:rsidRPr="00A67B17">
              <w:rPr>
                <w:rFonts w:ascii="仿宋_GB2312" w:eastAsia="仿宋_GB2312" w:hAnsi="Calibri" w:hint="eastAsia"/>
                <w:sz w:val="24"/>
              </w:rPr>
              <w:t>精品资源共享课□</w:t>
            </w:r>
          </w:p>
          <w:p w:rsidR="003D7FAC" w:rsidRPr="00A67B17" w:rsidRDefault="003D7FAC" w:rsidP="001023A8">
            <w:pPr>
              <w:adjustRightInd w:val="0"/>
              <w:snapToGrid w:val="0"/>
              <w:rPr>
                <w:rFonts w:ascii="仿宋_GB2312" w:eastAsia="仿宋_GB2312" w:hAnsi="Calibri"/>
                <w:sz w:val="24"/>
              </w:rPr>
            </w:pPr>
            <w:proofErr w:type="gramStart"/>
            <w:r w:rsidRPr="00A67B17">
              <w:rPr>
                <w:rFonts w:ascii="仿宋_GB2312" w:eastAsia="仿宋_GB2312" w:hAnsi="Calibri" w:hint="eastAsia"/>
                <w:sz w:val="24"/>
              </w:rPr>
              <w:t>微课</w:t>
            </w:r>
            <w:proofErr w:type="gramEnd"/>
            <w:r w:rsidRPr="00A67B17">
              <w:rPr>
                <w:rFonts w:ascii="仿宋_GB2312" w:eastAsia="仿宋_GB2312" w:hAnsi="Calibri" w:hint="eastAsia"/>
                <w:sz w:val="24"/>
              </w:rPr>
              <w:t>□</w:t>
            </w:r>
          </w:p>
        </w:tc>
      </w:tr>
      <w:tr w:rsidR="003D7FAC" w:rsidRPr="00A67B17" w:rsidTr="001023A8">
        <w:trPr>
          <w:cantSplit/>
          <w:trHeight w:val="380"/>
          <w:jc w:val="center"/>
        </w:trPr>
        <w:tc>
          <w:tcPr>
            <w:tcW w:w="1132" w:type="dxa"/>
            <w:vMerge/>
            <w:tcBorders>
              <w:top w:val="single" w:sz="4" w:space="0" w:color="auto"/>
              <w:bottom w:val="single" w:sz="4" w:space="0" w:color="auto"/>
              <w:right w:val="single" w:sz="4" w:space="0" w:color="auto"/>
            </w:tcBorders>
            <w:vAlign w:val="center"/>
          </w:tcPr>
          <w:p w:rsidR="003D7FAC" w:rsidRPr="00A67B17" w:rsidRDefault="003D7FAC" w:rsidP="001023A8">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ind w:firstLineChars="71" w:firstLine="199"/>
              <w:rPr>
                <w:rFonts w:ascii="仿宋_GB2312" w:eastAsia="仿宋_GB2312" w:hAnsi="Calibri"/>
                <w:sz w:val="28"/>
                <w:szCs w:val="28"/>
              </w:rPr>
            </w:pPr>
            <w:r w:rsidRPr="00A67B17">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rPr>
                <w:rFonts w:ascii="仿宋_GB2312" w:eastAsia="仿宋_GB2312" w:hAnsi="Calibri"/>
                <w:sz w:val="24"/>
              </w:rPr>
            </w:pPr>
            <w:r w:rsidRPr="00A67B17">
              <w:rPr>
                <w:rFonts w:ascii="仿宋_GB2312" w:eastAsia="仿宋_GB2312" w:hAnsi="Calibri" w:hint="eastAsia"/>
                <w:sz w:val="24"/>
              </w:rPr>
              <w:t>课件□</w:t>
            </w:r>
          </w:p>
          <w:p w:rsidR="003D7FAC" w:rsidRPr="00A67B17" w:rsidRDefault="003D7FAC" w:rsidP="001023A8">
            <w:pPr>
              <w:adjustRightInd w:val="0"/>
              <w:snapToGrid w:val="0"/>
              <w:rPr>
                <w:rFonts w:ascii="仿宋_GB2312" w:eastAsia="仿宋_GB2312" w:hAnsi="Calibri"/>
                <w:sz w:val="24"/>
              </w:rPr>
            </w:pPr>
            <w:r w:rsidRPr="00A67B17">
              <w:rPr>
                <w:rFonts w:ascii="仿宋_GB2312" w:eastAsia="仿宋_GB2312" w:hAnsi="Calibri" w:hint="eastAsia"/>
                <w:sz w:val="24"/>
              </w:rPr>
              <w:t>精品开放课程</w:t>
            </w:r>
            <w:r w:rsidRPr="00A67B17">
              <w:rPr>
                <w:rFonts w:ascii="仿宋_GB2312" w:eastAsia="仿宋_GB2312" w:hAnsi="Calibri"/>
                <w:sz w:val="24"/>
              </w:rPr>
              <w:t xml:space="preserve">  </w:t>
            </w:r>
            <w:r w:rsidRPr="00A67B17">
              <w:rPr>
                <w:rFonts w:ascii="仿宋_GB2312" w:eastAsia="仿宋_GB2312" w:hAnsi="Calibri" w:hint="eastAsia"/>
                <w:sz w:val="24"/>
              </w:rPr>
              <w:t>精品视频公开课□</w:t>
            </w:r>
          </w:p>
          <w:p w:rsidR="003D7FAC" w:rsidRPr="00A67B17" w:rsidRDefault="003D7FAC" w:rsidP="001023A8">
            <w:pPr>
              <w:adjustRightInd w:val="0"/>
              <w:snapToGrid w:val="0"/>
              <w:rPr>
                <w:rFonts w:ascii="仿宋_GB2312" w:eastAsia="仿宋_GB2312" w:hAnsi="Calibri"/>
                <w:sz w:val="24"/>
              </w:rPr>
            </w:pPr>
            <w:r w:rsidRPr="00A67B17">
              <w:rPr>
                <w:rFonts w:ascii="仿宋_GB2312" w:eastAsia="仿宋_GB2312" w:hAnsi="Calibri"/>
                <w:sz w:val="24"/>
              </w:rPr>
              <w:t xml:space="preserve">              </w:t>
            </w:r>
            <w:r w:rsidRPr="00A67B17">
              <w:rPr>
                <w:rFonts w:ascii="仿宋_GB2312" w:eastAsia="仿宋_GB2312" w:hAnsi="Calibri" w:hint="eastAsia"/>
                <w:sz w:val="24"/>
              </w:rPr>
              <w:t>精品资源共享课□</w:t>
            </w:r>
          </w:p>
          <w:p w:rsidR="003D7FAC" w:rsidRPr="00A67B17" w:rsidRDefault="003D7FAC" w:rsidP="001023A8">
            <w:pPr>
              <w:adjustRightInd w:val="0"/>
              <w:snapToGrid w:val="0"/>
              <w:rPr>
                <w:rFonts w:ascii="仿宋_GB2312" w:eastAsia="仿宋_GB2312" w:hAnsi="Calibri"/>
                <w:sz w:val="24"/>
              </w:rPr>
            </w:pPr>
            <w:proofErr w:type="gramStart"/>
            <w:r w:rsidRPr="00A67B17">
              <w:rPr>
                <w:rFonts w:ascii="仿宋_GB2312" w:eastAsia="仿宋_GB2312" w:hAnsi="Calibri" w:hint="eastAsia"/>
                <w:sz w:val="24"/>
              </w:rPr>
              <w:t>微课</w:t>
            </w:r>
            <w:proofErr w:type="gramEnd"/>
            <w:r w:rsidRPr="00A67B17">
              <w:rPr>
                <w:rFonts w:ascii="仿宋_GB2312" w:eastAsia="仿宋_GB2312" w:hAnsi="Calibri" w:hint="eastAsia"/>
                <w:sz w:val="24"/>
              </w:rPr>
              <w:t>□</w:t>
            </w:r>
          </w:p>
        </w:tc>
      </w:tr>
      <w:tr w:rsidR="003D7FAC" w:rsidRPr="00A67B17" w:rsidTr="001023A8">
        <w:trPr>
          <w:cantSplit/>
          <w:trHeight w:val="264"/>
          <w:jc w:val="center"/>
        </w:trPr>
        <w:tc>
          <w:tcPr>
            <w:tcW w:w="1132" w:type="dxa"/>
            <w:vMerge w:val="restart"/>
            <w:tcBorders>
              <w:top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作者</w:t>
            </w:r>
          </w:p>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信息</w:t>
            </w:r>
          </w:p>
          <w:p w:rsidR="003D7FAC" w:rsidRPr="00A67B17" w:rsidRDefault="003D7FAC" w:rsidP="001023A8">
            <w:pPr>
              <w:adjustRightInd w:val="0"/>
              <w:snapToGrid w:val="0"/>
              <w:spacing w:line="440" w:lineRule="exact"/>
              <w:rPr>
                <w:rFonts w:ascii="仿宋_GB2312" w:eastAsia="仿宋_GB2312" w:hAnsi="Calibri"/>
                <w:b/>
                <w:szCs w:val="21"/>
              </w:rPr>
            </w:pPr>
            <w:r w:rsidRPr="00A67B17">
              <w:rPr>
                <w:rFonts w:ascii="仿宋_GB2312" w:eastAsia="仿宋_GB2312" w:hAnsi="Calibri" w:hint="eastAsia"/>
                <w:b/>
                <w:szCs w:val="21"/>
              </w:rPr>
              <w:t>（请按各项目限额人数准确填写）</w:t>
            </w: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姓名</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Calibri"/>
                <w:sz w:val="28"/>
                <w:szCs w:val="28"/>
              </w:rPr>
            </w:pPr>
            <w:r w:rsidRPr="00A67B17">
              <w:rPr>
                <w:rFonts w:ascii="仿宋_GB2312" w:eastAsia="仿宋_GB2312" w:hAnsi="Calibri" w:hint="eastAsia"/>
                <w:sz w:val="28"/>
                <w:szCs w:val="28"/>
              </w:rPr>
              <w:t>身份证号码</w:t>
            </w:r>
            <w:r w:rsidRPr="00A67B17">
              <w:rPr>
                <w:rFonts w:ascii="仿宋_GB2312" w:eastAsia="仿宋_GB2312" w:hAnsi="宋体" w:hint="eastAsia"/>
                <w:b/>
                <w:szCs w:val="21"/>
              </w:rPr>
              <w:t>（必填）</w:t>
            </w:r>
          </w:p>
        </w:tc>
        <w:tc>
          <w:tcPr>
            <w:tcW w:w="3123" w:type="dxa"/>
            <w:gridSpan w:val="5"/>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所在单位</w:t>
            </w:r>
            <w:r w:rsidRPr="00A67B17">
              <w:rPr>
                <w:rFonts w:ascii="仿宋_GB2312" w:eastAsia="仿宋_GB2312" w:hAnsi="宋体" w:hint="eastAsia"/>
                <w:b/>
                <w:szCs w:val="21"/>
              </w:rPr>
              <w:t>（按单位公章填写）</w:t>
            </w:r>
          </w:p>
        </w:tc>
      </w:tr>
      <w:tr w:rsidR="003D7FAC" w:rsidRPr="00A67B17" w:rsidTr="001023A8">
        <w:trPr>
          <w:cantSplit/>
          <w:trHeight w:val="418"/>
          <w:jc w:val="center"/>
        </w:trPr>
        <w:tc>
          <w:tcPr>
            <w:tcW w:w="1132" w:type="dxa"/>
            <w:vMerge/>
            <w:tcBorders>
              <w:right w:val="single" w:sz="4" w:space="0" w:color="auto"/>
            </w:tcBorders>
            <w:vAlign w:val="center"/>
          </w:tcPr>
          <w:p w:rsidR="003D7FAC" w:rsidRPr="00A67B17" w:rsidRDefault="003D7FAC" w:rsidP="001023A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r>
      <w:tr w:rsidR="003D7FAC" w:rsidRPr="00A67B17" w:rsidTr="001023A8">
        <w:trPr>
          <w:cantSplit/>
          <w:trHeight w:val="409"/>
          <w:jc w:val="center"/>
        </w:trPr>
        <w:tc>
          <w:tcPr>
            <w:tcW w:w="1132" w:type="dxa"/>
            <w:vMerge/>
            <w:tcBorders>
              <w:right w:val="single" w:sz="4" w:space="0" w:color="auto"/>
            </w:tcBorders>
            <w:vAlign w:val="center"/>
          </w:tcPr>
          <w:p w:rsidR="003D7FAC" w:rsidRPr="00A67B17" w:rsidRDefault="003D7FAC" w:rsidP="001023A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r>
      <w:tr w:rsidR="003D7FAC" w:rsidRPr="00A67B17" w:rsidTr="001023A8">
        <w:trPr>
          <w:cantSplit/>
          <w:trHeight w:val="409"/>
          <w:jc w:val="center"/>
        </w:trPr>
        <w:tc>
          <w:tcPr>
            <w:tcW w:w="1132" w:type="dxa"/>
            <w:vMerge/>
            <w:tcBorders>
              <w:right w:val="single" w:sz="4" w:space="0" w:color="auto"/>
            </w:tcBorders>
            <w:vAlign w:val="center"/>
          </w:tcPr>
          <w:p w:rsidR="003D7FAC" w:rsidRPr="00A67B17" w:rsidRDefault="003D7FAC" w:rsidP="001023A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r>
      <w:tr w:rsidR="003D7FAC" w:rsidRPr="00A67B17" w:rsidTr="001023A8">
        <w:trPr>
          <w:cantSplit/>
          <w:trHeight w:val="398"/>
          <w:jc w:val="center"/>
        </w:trPr>
        <w:tc>
          <w:tcPr>
            <w:tcW w:w="1132" w:type="dxa"/>
            <w:vMerge/>
            <w:tcBorders>
              <w:right w:val="single" w:sz="4" w:space="0" w:color="auto"/>
            </w:tcBorders>
            <w:vAlign w:val="center"/>
          </w:tcPr>
          <w:p w:rsidR="003D7FAC" w:rsidRPr="00A67B17" w:rsidRDefault="003D7FAC" w:rsidP="001023A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r>
      <w:tr w:rsidR="003D7FAC" w:rsidRPr="00A67B17" w:rsidTr="001023A8">
        <w:trPr>
          <w:cantSplit/>
          <w:trHeight w:val="398"/>
          <w:jc w:val="center"/>
        </w:trPr>
        <w:tc>
          <w:tcPr>
            <w:tcW w:w="1132" w:type="dxa"/>
            <w:vMerge/>
            <w:tcBorders>
              <w:bottom w:val="single" w:sz="4" w:space="0" w:color="auto"/>
              <w:right w:val="single" w:sz="4" w:space="0" w:color="auto"/>
            </w:tcBorders>
            <w:vAlign w:val="center"/>
          </w:tcPr>
          <w:p w:rsidR="003D7FAC" w:rsidRPr="00A67B17" w:rsidRDefault="003D7FAC" w:rsidP="001023A8">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3123" w:type="dxa"/>
            <w:gridSpan w:val="5"/>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r>
      <w:tr w:rsidR="003D7FAC" w:rsidRPr="00A67B17" w:rsidTr="001023A8">
        <w:trPr>
          <w:cantSplit/>
          <w:trHeight w:val="408"/>
          <w:jc w:val="center"/>
        </w:trPr>
        <w:tc>
          <w:tcPr>
            <w:tcW w:w="1132" w:type="dxa"/>
            <w:vMerge w:val="restart"/>
            <w:tcBorders>
              <w:top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联系人</w:t>
            </w:r>
          </w:p>
        </w:tc>
        <w:tc>
          <w:tcPr>
            <w:tcW w:w="1455" w:type="dxa"/>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姓名</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Calibri"/>
                <w:sz w:val="28"/>
                <w:szCs w:val="28"/>
              </w:rPr>
            </w:pPr>
          </w:p>
        </w:tc>
      </w:tr>
      <w:tr w:rsidR="003D7FAC" w:rsidRPr="00A67B17" w:rsidTr="001023A8">
        <w:trPr>
          <w:cantSplit/>
          <w:trHeight w:val="454"/>
          <w:jc w:val="center"/>
        </w:trPr>
        <w:tc>
          <w:tcPr>
            <w:tcW w:w="1132" w:type="dxa"/>
            <w:vMerge/>
            <w:tcBorders>
              <w:right w:val="single" w:sz="4" w:space="0" w:color="auto"/>
            </w:tcBorders>
            <w:vAlign w:val="center"/>
          </w:tcPr>
          <w:p w:rsidR="003D7FAC" w:rsidRPr="00A67B17" w:rsidRDefault="003D7FAC" w:rsidP="001023A8">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固定电话</w:t>
            </w:r>
          </w:p>
        </w:tc>
        <w:tc>
          <w:tcPr>
            <w:tcW w:w="2130" w:type="dxa"/>
            <w:gridSpan w:val="3"/>
            <w:tcBorders>
              <w:top w:val="single" w:sz="4" w:space="0" w:color="auto"/>
              <w:left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right w:val="single" w:sz="4" w:space="0" w:color="auto"/>
            </w:tcBorders>
            <w:vAlign w:val="center"/>
          </w:tcPr>
          <w:p w:rsidR="003D7FAC" w:rsidRPr="00A67B17" w:rsidRDefault="003D7FAC" w:rsidP="001023A8">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tcBorders>
            <w:vAlign w:val="center"/>
          </w:tcPr>
          <w:p w:rsidR="003D7FAC" w:rsidRPr="00A67B17" w:rsidRDefault="003D7FAC" w:rsidP="001023A8">
            <w:pPr>
              <w:adjustRightInd w:val="0"/>
              <w:snapToGrid w:val="0"/>
              <w:spacing w:line="440" w:lineRule="exact"/>
              <w:ind w:firstLineChars="250" w:firstLine="602"/>
              <w:rPr>
                <w:rFonts w:ascii="仿宋_GB2312" w:eastAsia="仿宋_GB2312" w:hAnsi="Calibri"/>
                <w:b/>
                <w:sz w:val="24"/>
              </w:rPr>
            </w:pPr>
            <w:r w:rsidRPr="00A67B17">
              <w:rPr>
                <w:rFonts w:ascii="仿宋_GB2312" w:eastAsia="仿宋_GB2312" w:hAnsi="Calibri"/>
                <w:b/>
                <w:sz w:val="24"/>
              </w:rPr>
              <w:t>@</w:t>
            </w:r>
          </w:p>
        </w:tc>
      </w:tr>
      <w:tr w:rsidR="003D7FAC" w:rsidRPr="00A67B17" w:rsidTr="001023A8">
        <w:trPr>
          <w:trHeight w:val="381"/>
          <w:jc w:val="center"/>
        </w:trPr>
        <w:tc>
          <w:tcPr>
            <w:tcW w:w="1132" w:type="dxa"/>
            <w:vMerge/>
            <w:tcBorders>
              <w:right w:val="single" w:sz="4" w:space="0" w:color="auto"/>
            </w:tcBorders>
            <w:vAlign w:val="center"/>
          </w:tcPr>
          <w:p w:rsidR="003D7FAC" w:rsidRPr="00A67B17" w:rsidRDefault="003D7FAC" w:rsidP="001023A8">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通信地址</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宋体"/>
                <w:b/>
                <w:sz w:val="24"/>
              </w:rPr>
            </w:pPr>
          </w:p>
        </w:tc>
        <w:tc>
          <w:tcPr>
            <w:tcW w:w="1696" w:type="dxa"/>
            <w:gridSpan w:val="4"/>
            <w:tcBorders>
              <w:top w:val="single" w:sz="4" w:space="0" w:color="auto"/>
              <w:left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jc w:val="left"/>
              <w:rPr>
                <w:rFonts w:ascii="仿宋_GB2312" w:eastAsia="仿宋_GB2312" w:hAnsi="Calibri"/>
                <w:sz w:val="28"/>
                <w:szCs w:val="28"/>
              </w:rPr>
            </w:pPr>
            <w:r w:rsidRPr="00A67B17">
              <w:rPr>
                <w:rFonts w:ascii="仿宋_GB2312" w:eastAsia="仿宋_GB2312" w:hAnsi="Calibri" w:hint="eastAsia"/>
                <w:sz w:val="28"/>
                <w:szCs w:val="28"/>
              </w:rPr>
              <w:t>邮编</w:t>
            </w:r>
          </w:p>
        </w:tc>
        <w:tc>
          <w:tcPr>
            <w:tcW w:w="2579" w:type="dxa"/>
            <w:gridSpan w:val="3"/>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jc w:val="center"/>
              <w:rPr>
                <w:rFonts w:ascii="仿宋_GB2312" w:eastAsia="仿宋_GB2312" w:hAnsi="Calibri"/>
                <w:sz w:val="28"/>
                <w:szCs w:val="28"/>
              </w:rPr>
            </w:pPr>
          </w:p>
        </w:tc>
      </w:tr>
      <w:tr w:rsidR="003D7FAC" w:rsidRPr="00A67B17" w:rsidTr="001023A8">
        <w:trPr>
          <w:trHeight w:val="4716"/>
          <w:jc w:val="center"/>
        </w:trPr>
        <w:tc>
          <w:tcPr>
            <w:tcW w:w="1132" w:type="dxa"/>
            <w:tcBorders>
              <w:top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lastRenderedPageBreak/>
              <w:t>作品</w:t>
            </w:r>
          </w:p>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tcBorders>
          </w:tcPr>
          <w:p w:rsidR="003D7FAC" w:rsidRPr="00A67B17" w:rsidRDefault="003D7FAC" w:rsidP="001023A8">
            <w:pPr>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（包括作品简介、创作说明等）</w:t>
            </w:r>
          </w:p>
          <w:p w:rsidR="003D7FAC" w:rsidRPr="00A67B17" w:rsidRDefault="003D7FAC" w:rsidP="001023A8">
            <w:pPr>
              <w:spacing w:line="440" w:lineRule="exact"/>
              <w:ind w:firstLine="560"/>
              <w:rPr>
                <w:rFonts w:ascii="仿宋_GB2312" w:eastAsia="仿宋_GB2312" w:hAnsi="Calibri"/>
                <w:sz w:val="28"/>
                <w:szCs w:val="28"/>
              </w:rPr>
            </w:pPr>
          </w:p>
        </w:tc>
      </w:tr>
      <w:tr w:rsidR="003D7FAC" w:rsidRPr="00A67B17" w:rsidTr="001023A8">
        <w:trPr>
          <w:trHeight w:val="1545"/>
          <w:jc w:val="center"/>
        </w:trPr>
        <w:tc>
          <w:tcPr>
            <w:tcW w:w="1132" w:type="dxa"/>
            <w:tcBorders>
              <w:top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作品安装运行说明</w:t>
            </w:r>
          </w:p>
        </w:tc>
        <w:tc>
          <w:tcPr>
            <w:tcW w:w="7860" w:type="dxa"/>
            <w:gridSpan w:val="11"/>
            <w:tcBorders>
              <w:top w:val="single" w:sz="4" w:space="0" w:color="auto"/>
              <w:left w:val="single" w:sz="4" w:space="0" w:color="auto"/>
              <w:bottom w:val="single" w:sz="4" w:space="0" w:color="auto"/>
            </w:tcBorders>
            <w:vAlign w:val="center"/>
          </w:tcPr>
          <w:p w:rsidR="003D7FAC" w:rsidRPr="00A67B17" w:rsidRDefault="003D7FAC" w:rsidP="001023A8">
            <w:pPr>
              <w:adjustRightInd w:val="0"/>
              <w:snapToGrid w:val="0"/>
              <w:spacing w:line="440" w:lineRule="exact"/>
              <w:ind w:firstLine="560"/>
              <w:rPr>
                <w:rFonts w:ascii="仿宋_GB2312" w:eastAsia="仿宋_GB2312" w:hAnsi="Calibri"/>
                <w:sz w:val="28"/>
                <w:szCs w:val="28"/>
              </w:rPr>
            </w:pPr>
          </w:p>
        </w:tc>
      </w:tr>
      <w:tr w:rsidR="003D7FAC" w:rsidRPr="00A67B17" w:rsidTr="001023A8">
        <w:trPr>
          <w:trHeight w:val="774"/>
          <w:jc w:val="center"/>
        </w:trPr>
        <w:tc>
          <w:tcPr>
            <w:tcW w:w="1132" w:type="dxa"/>
            <w:tcBorders>
              <w:top w:val="single" w:sz="4" w:space="0" w:color="auto"/>
              <w:bottom w:val="single" w:sz="4" w:space="0" w:color="auto"/>
              <w:right w:val="single" w:sz="4" w:space="0" w:color="auto"/>
            </w:tcBorders>
            <w:vAlign w:val="center"/>
          </w:tcPr>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共享</w:t>
            </w:r>
          </w:p>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tcBorders>
            <w:vAlign w:val="center"/>
          </w:tcPr>
          <w:p w:rsidR="003D7FAC" w:rsidRPr="00A67B17" w:rsidRDefault="003D7FAC" w:rsidP="001023A8">
            <w:pPr>
              <w:spacing w:line="440" w:lineRule="exact"/>
              <w:rPr>
                <w:rFonts w:ascii="仿宋_GB2312" w:eastAsia="仿宋_GB2312" w:hAnsi="Calibri"/>
                <w:sz w:val="28"/>
                <w:szCs w:val="28"/>
              </w:rPr>
            </w:pPr>
            <w:r w:rsidRPr="00A67B17">
              <w:rPr>
                <w:rFonts w:ascii="仿宋_GB2312" w:eastAsia="仿宋_GB2312" w:hAnsi="Calibri" w:hint="eastAsia"/>
                <w:sz w:val="28"/>
                <w:szCs w:val="28"/>
              </w:rPr>
              <w:t>是否同意“组委会”将作品制作成集锦出版或</w:t>
            </w:r>
            <w:r w:rsidRPr="00A67B17">
              <w:rPr>
                <w:rFonts w:ascii="仿宋_GB2312" w:eastAsia="仿宋_GB2312" w:hint="eastAsia"/>
                <w:sz w:val="28"/>
                <w:szCs w:val="28"/>
              </w:rPr>
              <w:t>在“信息化活动”网站共享</w:t>
            </w:r>
          </w:p>
          <w:p w:rsidR="003D7FAC" w:rsidRPr="00A67B17" w:rsidRDefault="003D7FAC" w:rsidP="001023A8">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□是</w:t>
            </w:r>
            <w:r w:rsidRPr="00A67B17">
              <w:rPr>
                <w:rFonts w:ascii="仿宋_GB2312" w:eastAsia="仿宋_GB2312" w:hAnsi="Calibri"/>
                <w:sz w:val="28"/>
                <w:szCs w:val="28"/>
              </w:rPr>
              <w:t xml:space="preserve">         </w:t>
            </w:r>
            <w:r w:rsidRPr="00A67B17">
              <w:rPr>
                <w:rFonts w:ascii="仿宋_GB2312" w:eastAsia="仿宋_GB2312" w:hAnsi="Calibri" w:hint="eastAsia"/>
                <w:sz w:val="28"/>
                <w:szCs w:val="28"/>
              </w:rPr>
              <w:t>□否</w:t>
            </w:r>
            <w:r w:rsidRPr="00A67B17">
              <w:rPr>
                <w:rFonts w:ascii="仿宋_GB2312" w:eastAsia="仿宋_GB2312" w:hAnsi="Calibri"/>
                <w:sz w:val="28"/>
                <w:szCs w:val="28"/>
              </w:rPr>
              <w:t xml:space="preserve">   </w:t>
            </w:r>
          </w:p>
          <w:p w:rsidR="003D7FAC" w:rsidRPr="00A67B17" w:rsidRDefault="003D7FAC" w:rsidP="001023A8">
            <w:pPr>
              <w:adjustRightInd w:val="0"/>
              <w:snapToGrid w:val="0"/>
              <w:spacing w:line="440" w:lineRule="exact"/>
              <w:rPr>
                <w:rFonts w:ascii="仿宋_GB2312" w:eastAsia="仿宋_GB2312" w:hAnsi="Calibri"/>
                <w:sz w:val="28"/>
                <w:szCs w:val="28"/>
              </w:rPr>
            </w:pPr>
            <w:r w:rsidRPr="00A67B17">
              <w:rPr>
                <w:rFonts w:ascii="仿宋_GB2312" w:eastAsia="仿宋_GB2312" w:hAnsi="Calibri" w:hint="eastAsia"/>
                <w:sz w:val="28"/>
                <w:szCs w:val="28"/>
              </w:rPr>
              <w:t>是否同意“组委会”将作品</w:t>
            </w:r>
            <w:r>
              <w:rPr>
                <w:rFonts w:ascii="仿宋_GB2312" w:eastAsia="仿宋_GB2312" w:hAnsi="Calibri" w:hint="eastAsia"/>
                <w:sz w:val="28"/>
                <w:szCs w:val="28"/>
              </w:rPr>
              <w:t>推荐给</w:t>
            </w:r>
            <w:r w:rsidRPr="00A67B17">
              <w:rPr>
                <w:rFonts w:ascii="仿宋_GB2312" w:eastAsia="仿宋_GB2312" w:hAnsi="Calibri" w:hint="eastAsia"/>
                <w:sz w:val="28"/>
                <w:szCs w:val="28"/>
              </w:rPr>
              <w:t>国家教育资源公共服务平台（</w:t>
            </w:r>
            <w:hyperlink r:id="rId8" w:history="1">
              <w:r w:rsidRPr="00A67B17">
                <w:t>www.eduyun.cn</w:t>
              </w:r>
            </w:hyperlink>
            <w:r w:rsidRPr="00A67B17">
              <w:rPr>
                <w:rFonts w:ascii="仿宋_GB2312" w:eastAsia="仿宋_GB2312" w:hAnsi="Calibri" w:hint="eastAsia"/>
                <w:sz w:val="28"/>
                <w:szCs w:val="28"/>
              </w:rPr>
              <w:t>）</w:t>
            </w:r>
          </w:p>
          <w:p w:rsidR="003D7FAC" w:rsidRPr="00A67B17" w:rsidRDefault="003D7FAC" w:rsidP="001023A8">
            <w:pPr>
              <w:adjustRightInd w:val="0"/>
              <w:snapToGrid w:val="0"/>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□是</w:t>
            </w:r>
            <w:r w:rsidRPr="00A67B17">
              <w:rPr>
                <w:rFonts w:ascii="仿宋_GB2312" w:eastAsia="仿宋_GB2312" w:hAnsi="Calibri"/>
                <w:sz w:val="28"/>
                <w:szCs w:val="28"/>
              </w:rPr>
              <w:t xml:space="preserve">         </w:t>
            </w:r>
            <w:r w:rsidRPr="00A67B17">
              <w:rPr>
                <w:rFonts w:ascii="仿宋_GB2312" w:eastAsia="仿宋_GB2312" w:hAnsi="Calibri" w:hint="eastAsia"/>
                <w:sz w:val="28"/>
                <w:szCs w:val="28"/>
              </w:rPr>
              <w:t>□否</w:t>
            </w:r>
            <w:r w:rsidRPr="00A67B17">
              <w:rPr>
                <w:rFonts w:ascii="仿宋_GB2312" w:eastAsia="仿宋_GB2312" w:hAnsi="Calibri"/>
                <w:sz w:val="28"/>
                <w:szCs w:val="28"/>
              </w:rPr>
              <w:t xml:space="preserve">   </w:t>
            </w:r>
          </w:p>
        </w:tc>
      </w:tr>
    </w:tbl>
    <w:p w:rsidR="003D7FAC" w:rsidRPr="00A67B17" w:rsidRDefault="003D7FAC" w:rsidP="003D7FAC">
      <w:pPr>
        <w:spacing w:line="440" w:lineRule="exact"/>
        <w:ind w:firstLine="560"/>
        <w:rPr>
          <w:rFonts w:ascii="仿宋_GB2312" w:eastAsia="仿宋_GB2312" w:hAnsi="Calibri"/>
          <w:sz w:val="28"/>
          <w:szCs w:val="28"/>
        </w:rPr>
      </w:pPr>
      <w:r w:rsidRPr="00A67B17">
        <w:rPr>
          <w:rFonts w:ascii="仿宋_GB2312" w:eastAsia="仿宋_GB2312" w:hAnsi="Calibri" w:hint="eastAsia"/>
          <w:sz w:val="28"/>
          <w:szCs w:val="28"/>
        </w:rPr>
        <w:t>我（们）在此申明所报送作品是我（们）原创构思并制作，不涉及他人的著作权。</w:t>
      </w:r>
      <w:r w:rsidRPr="00A67B17">
        <w:rPr>
          <w:rFonts w:ascii="仿宋_GB2312" w:eastAsia="仿宋_GB2312" w:hAnsi="Calibri"/>
          <w:sz w:val="28"/>
          <w:szCs w:val="28"/>
        </w:rPr>
        <w:t xml:space="preserve">               </w:t>
      </w:r>
    </w:p>
    <w:p w:rsidR="003D7FAC" w:rsidRPr="00A67B17" w:rsidRDefault="003D7FAC" w:rsidP="003D7FAC">
      <w:pPr>
        <w:spacing w:line="440" w:lineRule="exact"/>
        <w:ind w:firstLineChars="1500" w:firstLine="4200"/>
        <w:rPr>
          <w:rFonts w:ascii="仿宋_GB2312" w:eastAsia="仿宋_GB2312" w:hAnsi="Calibri"/>
          <w:sz w:val="28"/>
          <w:szCs w:val="28"/>
        </w:rPr>
      </w:pPr>
      <w:r w:rsidRPr="00A67B17">
        <w:rPr>
          <w:rFonts w:ascii="仿宋_GB2312" w:eastAsia="仿宋_GB2312" w:hAnsi="Calibri" w:hint="eastAsia"/>
          <w:sz w:val="28"/>
          <w:szCs w:val="28"/>
        </w:rPr>
        <w:t>作者签名：</w:t>
      </w:r>
      <w:r w:rsidRPr="00A67B17">
        <w:rPr>
          <w:rFonts w:ascii="仿宋_GB2312" w:eastAsia="仿宋_GB2312" w:hAnsi="Calibri"/>
          <w:sz w:val="28"/>
          <w:szCs w:val="28"/>
          <w:u w:val="single"/>
        </w:rPr>
        <w:t xml:space="preserve">1.           </w:t>
      </w:r>
    </w:p>
    <w:p w:rsidR="003D7FAC" w:rsidRPr="00A67B17" w:rsidRDefault="003D7FAC" w:rsidP="003D7FAC">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sz w:val="28"/>
          <w:szCs w:val="28"/>
        </w:rPr>
        <w:t xml:space="preserve">          </w:t>
      </w:r>
      <w:r w:rsidRPr="00A67B17">
        <w:rPr>
          <w:rFonts w:ascii="仿宋_GB2312" w:eastAsia="仿宋_GB2312" w:hAnsi="Calibri"/>
          <w:sz w:val="28"/>
          <w:szCs w:val="28"/>
          <w:u w:val="single"/>
        </w:rPr>
        <w:t xml:space="preserve">2.           </w:t>
      </w:r>
    </w:p>
    <w:p w:rsidR="003D7FAC" w:rsidRPr="00A67B17" w:rsidRDefault="003D7FAC" w:rsidP="003D7FAC">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sz w:val="28"/>
          <w:szCs w:val="28"/>
        </w:rPr>
        <w:t xml:space="preserve">          </w:t>
      </w:r>
      <w:r w:rsidRPr="00A67B17">
        <w:rPr>
          <w:rFonts w:ascii="仿宋_GB2312" w:eastAsia="仿宋_GB2312" w:hAnsi="Calibri"/>
          <w:sz w:val="28"/>
          <w:szCs w:val="28"/>
          <w:u w:val="single"/>
        </w:rPr>
        <w:t xml:space="preserve">3.           </w:t>
      </w:r>
    </w:p>
    <w:p w:rsidR="003D7FAC" w:rsidRPr="00A67B17" w:rsidRDefault="003D7FAC" w:rsidP="003D7FAC">
      <w:pPr>
        <w:spacing w:line="440" w:lineRule="exact"/>
        <w:ind w:firstLineChars="1500" w:firstLine="4200"/>
        <w:rPr>
          <w:rFonts w:ascii="仿宋_GB2312" w:eastAsia="仿宋_GB2312" w:hAnsi="Calibri"/>
          <w:sz w:val="28"/>
          <w:szCs w:val="28"/>
          <w:u w:val="single"/>
        </w:rPr>
      </w:pPr>
      <w:r w:rsidRPr="00A67B17">
        <w:rPr>
          <w:rFonts w:ascii="仿宋_GB2312" w:eastAsia="仿宋_GB2312" w:hAnsi="Calibri"/>
          <w:sz w:val="28"/>
          <w:szCs w:val="28"/>
        </w:rPr>
        <w:t xml:space="preserve">          </w:t>
      </w:r>
      <w:r w:rsidRPr="00A67B17">
        <w:rPr>
          <w:rFonts w:ascii="仿宋_GB2312" w:eastAsia="仿宋_GB2312" w:hAnsi="Calibri"/>
          <w:sz w:val="28"/>
          <w:szCs w:val="28"/>
          <w:u w:val="single"/>
        </w:rPr>
        <w:t xml:space="preserve">4.           </w:t>
      </w:r>
    </w:p>
    <w:p w:rsidR="003D7FAC" w:rsidRPr="00A67B17" w:rsidRDefault="003D7FAC" w:rsidP="003D7FAC">
      <w:pPr>
        <w:spacing w:line="440" w:lineRule="exact"/>
        <w:ind w:firstLineChars="1500" w:firstLine="4200"/>
        <w:rPr>
          <w:rFonts w:ascii="仿宋_GB2312" w:eastAsia="仿宋_GB2312" w:hAnsi="Calibri"/>
          <w:sz w:val="28"/>
          <w:szCs w:val="28"/>
        </w:rPr>
      </w:pPr>
      <w:r w:rsidRPr="00A67B17">
        <w:rPr>
          <w:rFonts w:ascii="仿宋_GB2312" w:eastAsia="仿宋_GB2312" w:hAnsi="Calibri"/>
          <w:sz w:val="28"/>
          <w:szCs w:val="28"/>
        </w:rPr>
        <w:t xml:space="preserve">          </w:t>
      </w:r>
      <w:r w:rsidRPr="00A67B17">
        <w:rPr>
          <w:rFonts w:ascii="仿宋_GB2312" w:eastAsia="仿宋_GB2312" w:hAnsi="Calibri"/>
          <w:sz w:val="28"/>
          <w:szCs w:val="28"/>
          <w:u w:val="single"/>
        </w:rPr>
        <w:t xml:space="preserve">5.           </w:t>
      </w:r>
    </w:p>
    <w:p w:rsidR="003D7FAC" w:rsidRPr="00A67B17" w:rsidRDefault="003D7FAC" w:rsidP="003D7FAC">
      <w:pPr>
        <w:spacing w:line="440" w:lineRule="exact"/>
        <w:ind w:firstLineChars="200" w:firstLine="560"/>
        <w:rPr>
          <w:rFonts w:ascii="仿宋_GB2312" w:eastAsia="仿宋_GB2312" w:hAnsi="Calibri"/>
          <w:sz w:val="28"/>
          <w:szCs w:val="28"/>
        </w:rPr>
      </w:pPr>
    </w:p>
    <w:p w:rsidR="003D7FAC" w:rsidRPr="00A67B17" w:rsidRDefault="003D7FAC" w:rsidP="003D7FAC">
      <w:pPr>
        <w:tabs>
          <w:tab w:val="left" w:pos="5645"/>
        </w:tabs>
        <w:spacing w:line="440" w:lineRule="exact"/>
        <w:ind w:firstLineChars="200" w:firstLine="560"/>
        <w:rPr>
          <w:rFonts w:ascii="仿宋_GB2312" w:eastAsia="仿宋_GB2312" w:hAnsi="Calibri"/>
          <w:sz w:val="28"/>
          <w:szCs w:val="28"/>
        </w:rPr>
      </w:pPr>
      <w:r w:rsidRPr="00A67B17">
        <w:rPr>
          <w:rFonts w:ascii="仿宋_GB2312" w:eastAsia="仿宋_GB2312" w:hAnsi="Calibri"/>
          <w:sz w:val="28"/>
          <w:szCs w:val="28"/>
        </w:rPr>
        <w:tab/>
      </w:r>
      <w:r w:rsidRPr="00A67B17">
        <w:rPr>
          <w:rFonts w:ascii="仿宋_GB2312" w:eastAsia="仿宋_GB2312" w:hAnsi="Calibri" w:hint="eastAsia"/>
          <w:sz w:val="28"/>
          <w:szCs w:val="28"/>
        </w:rPr>
        <w:t>年</w:t>
      </w:r>
      <w:r w:rsidRPr="00A67B17">
        <w:rPr>
          <w:rFonts w:ascii="仿宋_GB2312" w:eastAsia="仿宋_GB2312" w:hAnsi="Calibri"/>
          <w:sz w:val="28"/>
          <w:szCs w:val="28"/>
        </w:rPr>
        <w:t xml:space="preserve">   </w:t>
      </w:r>
      <w:r w:rsidRPr="00A67B17">
        <w:rPr>
          <w:rFonts w:ascii="仿宋_GB2312" w:eastAsia="仿宋_GB2312" w:hAnsi="Calibri" w:hint="eastAsia"/>
          <w:sz w:val="28"/>
          <w:szCs w:val="28"/>
        </w:rPr>
        <w:t>月</w:t>
      </w:r>
      <w:r w:rsidRPr="00A67B17">
        <w:rPr>
          <w:rFonts w:ascii="仿宋_GB2312" w:eastAsia="仿宋_GB2312" w:hAnsi="Calibri"/>
          <w:sz w:val="28"/>
          <w:szCs w:val="28"/>
        </w:rPr>
        <w:t xml:space="preserve">    </w:t>
      </w:r>
      <w:r w:rsidRPr="00A67B17">
        <w:rPr>
          <w:rFonts w:ascii="仿宋_GB2312" w:eastAsia="仿宋_GB2312" w:hAnsi="Calibri" w:hint="eastAsia"/>
          <w:sz w:val="28"/>
          <w:szCs w:val="28"/>
        </w:rPr>
        <w:t>日</w:t>
      </w:r>
    </w:p>
    <w:p w:rsidR="003D7FAC" w:rsidRPr="00A67B17" w:rsidRDefault="003D7FAC" w:rsidP="003D7FAC">
      <w:pPr>
        <w:spacing w:line="440" w:lineRule="exact"/>
        <w:rPr>
          <w:rFonts w:ascii="仿宋_GB2312" w:eastAsia="仿宋_GB2312" w:hAnsi="Calibri"/>
          <w:sz w:val="28"/>
          <w:szCs w:val="28"/>
        </w:rPr>
      </w:pPr>
      <w:r w:rsidRPr="00A67B17">
        <w:rPr>
          <w:rFonts w:ascii="仿宋_GB2312" w:eastAsia="仿宋_GB2312" w:hAnsi="宋体"/>
          <w:sz w:val="30"/>
          <w:szCs w:val="30"/>
        </w:rPr>
        <w:br w:type="page"/>
      </w:r>
      <w:r w:rsidRPr="00A67B17">
        <w:rPr>
          <w:rFonts w:ascii="楷体_GB2312" w:eastAsia="楷体_GB2312" w:hint="eastAsia"/>
          <w:sz w:val="28"/>
          <w:szCs w:val="28"/>
        </w:rPr>
        <w:lastRenderedPageBreak/>
        <w:t>附表</w:t>
      </w:r>
      <w:r w:rsidRPr="00A67B17">
        <w:rPr>
          <w:rFonts w:ascii="楷体_GB2312" w:eastAsia="楷体_GB2312"/>
          <w:sz w:val="28"/>
          <w:szCs w:val="28"/>
        </w:rPr>
        <w:t>2</w:t>
      </w:r>
    </w:p>
    <w:p w:rsidR="003D7FAC" w:rsidRPr="00A67B17" w:rsidRDefault="003D7FAC" w:rsidP="003D7FAC">
      <w:pPr>
        <w:spacing w:line="440" w:lineRule="exact"/>
        <w:rPr>
          <w:rFonts w:ascii="仿宋_GB2312" w:eastAsia="仿宋_GB2312"/>
          <w:sz w:val="28"/>
          <w:szCs w:val="28"/>
        </w:rPr>
      </w:pPr>
      <w:r w:rsidRPr="00A67B17">
        <w:rPr>
          <w:rFonts w:ascii="仿宋_GB2312" w:eastAsia="仿宋_GB2312"/>
          <w:sz w:val="28"/>
          <w:szCs w:val="28"/>
        </w:rPr>
        <w:t xml:space="preserve">                    </w:t>
      </w:r>
    </w:p>
    <w:p w:rsidR="003D7FAC" w:rsidRPr="00A67B17" w:rsidRDefault="003D7FAC" w:rsidP="003D7FAC">
      <w:pPr>
        <w:spacing w:line="440" w:lineRule="exact"/>
        <w:jc w:val="center"/>
        <w:rPr>
          <w:rFonts w:ascii="仿宋_GB2312" w:eastAsia="仿宋_GB2312" w:hAnsi="宋体"/>
          <w:b/>
          <w:sz w:val="30"/>
          <w:szCs w:val="30"/>
        </w:rPr>
      </w:pPr>
      <w:r w:rsidRPr="00A67B17">
        <w:rPr>
          <w:rFonts w:ascii="仿宋_GB2312" w:eastAsia="仿宋_GB2312" w:hAnsi="宋体" w:hint="eastAsia"/>
          <w:b/>
          <w:sz w:val="30"/>
          <w:szCs w:val="30"/>
        </w:rPr>
        <w:t>作品名单及联系人信息表</w:t>
      </w:r>
    </w:p>
    <w:p w:rsidR="003D7FAC" w:rsidRPr="00A67B17" w:rsidRDefault="003D7FAC" w:rsidP="003D7FAC">
      <w:pPr>
        <w:spacing w:line="440" w:lineRule="exact"/>
        <w:jc w:val="center"/>
        <w:rPr>
          <w:rFonts w:ascii="仿宋_GB2312" w:eastAsia="仿宋_GB2312" w:hAnsi="宋体"/>
          <w:b/>
          <w:szCs w:val="21"/>
        </w:rPr>
      </w:pPr>
      <w:r w:rsidRPr="00A67B17">
        <w:rPr>
          <w:rFonts w:ascii="仿宋_GB2312" w:eastAsia="仿宋_GB2312" w:hAnsi="宋体" w:hint="eastAsia"/>
          <w:b/>
          <w:szCs w:val="21"/>
        </w:rPr>
        <w:t>（仅组织单位填写，个人报送无须填写此表）</w:t>
      </w:r>
    </w:p>
    <w:p w:rsidR="003D7FAC" w:rsidRPr="00A67B17" w:rsidRDefault="003D7FAC" w:rsidP="003D7FAC">
      <w:pPr>
        <w:spacing w:line="440" w:lineRule="exact"/>
        <w:rPr>
          <w:rFonts w:ascii="仿宋_GB2312" w:eastAsia="仿宋_GB2312" w:hAnsi="宋体"/>
          <w:b/>
          <w:sz w:val="28"/>
          <w:szCs w:val="28"/>
          <w:u w:val="single"/>
        </w:rPr>
      </w:pPr>
      <w:r w:rsidRPr="00A67B17">
        <w:rPr>
          <w:rFonts w:ascii="仿宋_GB2312" w:eastAsia="仿宋_GB2312" w:hAnsi="宋体" w:hint="eastAsia"/>
          <w:sz w:val="28"/>
          <w:szCs w:val="28"/>
        </w:rPr>
        <w:t>单位名称：</w:t>
      </w:r>
      <w:r w:rsidRPr="00A67B17">
        <w:rPr>
          <w:rFonts w:ascii="仿宋_GB2312" w:eastAsia="仿宋_GB2312" w:hAnsi="宋体"/>
          <w:sz w:val="28"/>
          <w:szCs w:val="28"/>
          <w:u w:val="single"/>
        </w:rPr>
        <w:t xml:space="preserve">   </w:t>
      </w:r>
      <w:r w:rsidRPr="00A67B17">
        <w:rPr>
          <w:rFonts w:ascii="仿宋_GB2312" w:eastAsia="仿宋_GB2312" w:hAnsi="宋体"/>
          <w:b/>
          <w:sz w:val="28"/>
          <w:szCs w:val="28"/>
          <w:u w:val="single"/>
        </w:rPr>
        <w:t xml:space="preserve">              </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1219"/>
        <w:gridCol w:w="3045"/>
        <w:gridCol w:w="8"/>
        <w:gridCol w:w="1623"/>
        <w:gridCol w:w="2182"/>
      </w:tblGrid>
      <w:tr w:rsidR="003D7FAC" w:rsidRPr="00A67B17" w:rsidTr="001023A8">
        <w:trPr>
          <w:trHeight w:val="567"/>
          <w:jc w:val="center"/>
        </w:trPr>
        <w:tc>
          <w:tcPr>
            <w:tcW w:w="618" w:type="dxa"/>
            <w:vAlign w:val="center"/>
          </w:tcPr>
          <w:p w:rsidR="003D7FAC" w:rsidRPr="00A67B17" w:rsidRDefault="003D7FAC" w:rsidP="001023A8">
            <w:pPr>
              <w:jc w:val="center"/>
              <w:rPr>
                <w:rFonts w:ascii="仿宋_GB2312" w:eastAsia="仿宋_GB2312"/>
                <w:sz w:val="24"/>
              </w:rPr>
            </w:pPr>
            <w:r w:rsidRPr="00A67B17">
              <w:rPr>
                <w:rFonts w:ascii="仿宋_GB2312" w:eastAsia="仿宋_GB2312" w:hint="eastAsia"/>
                <w:sz w:val="24"/>
              </w:rPr>
              <w:t>序</w:t>
            </w:r>
          </w:p>
          <w:p w:rsidR="003D7FAC" w:rsidRPr="00A67B17" w:rsidRDefault="003D7FAC" w:rsidP="001023A8">
            <w:pPr>
              <w:jc w:val="center"/>
              <w:rPr>
                <w:rFonts w:ascii="仿宋_GB2312" w:eastAsia="仿宋_GB2312"/>
                <w:sz w:val="24"/>
              </w:rPr>
            </w:pPr>
            <w:r w:rsidRPr="00A67B17">
              <w:rPr>
                <w:rFonts w:ascii="仿宋_GB2312" w:eastAsia="仿宋_GB2312" w:hint="eastAsia"/>
                <w:sz w:val="24"/>
              </w:rPr>
              <w:t>号</w:t>
            </w:r>
          </w:p>
        </w:tc>
        <w:tc>
          <w:tcPr>
            <w:tcW w:w="1219" w:type="dxa"/>
            <w:vAlign w:val="center"/>
          </w:tcPr>
          <w:p w:rsidR="003D7FAC" w:rsidRPr="00A67B17" w:rsidRDefault="003D7FAC" w:rsidP="001023A8">
            <w:pPr>
              <w:jc w:val="center"/>
              <w:rPr>
                <w:rFonts w:ascii="仿宋_GB2312" w:eastAsia="仿宋_GB2312"/>
                <w:sz w:val="24"/>
              </w:rPr>
            </w:pPr>
            <w:r w:rsidRPr="00A67B17">
              <w:rPr>
                <w:rFonts w:ascii="仿宋_GB2312" w:eastAsia="仿宋_GB2312" w:hint="eastAsia"/>
                <w:sz w:val="24"/>
              </w:rPr>
              <w:t>作品编号</w:t>
            </w:r>
          </w:p>
        </w:tc>
        <w:tc>
          <w:tcPr>
            <w:tcW w:w="3045" w:type="dxa"/>
            <w:vAlign w:val="center"/>
          </w:tcPr>
          <w:p w:rsidR="003D7FAC" w:rsidRPr="00A67B17" w:rsidRDefault="003D7FAC" w:rsidP="001023A8">
            <w:pPr>
              <w:jc w:val="center"/>
              <w:rPr>
                <w:rFonts w:ascii="仿宋_GB2312" w:eastAsia="仿宋_GB2312"/>
                <w:sz w:val="24"/>
              </w:rPr>
            </w:pPr>
            <w:r w:rsidRPr="00A67B17">
              <w:rPr>
                <w:rFonts w:ascii="仿宋_GB2312" w:eastAsia="仿宋_GB2312" w:hint="eastAsia"/>
                <w:sz w:val="24"/>
              </w:rPr>
              <w:t>作品名称</w:t>
            </w:r>
          </w:p>
        </w:tc>
        <w:tc>
          <w:tcPr>
            <w:tcW w:w="3813" w:type="dxa"/>
            <w:gridSpan w:val="3"/>
            <w:vAlign w:val="center"/>
          </w:tcPr>
          <w:p w:rsidR="003D7FAC" w:rsidRPr="00A67B17" w:rsidRDefault="003D7FAC" w:rsidP="001023A8">
            <w:pPr>
              <w:jc w:val="center"/>
              <w:rPr>
                <w:rFonts w:ascii="仿宋_GB2312" w:eastAsia="仿宋_GB2312"/>
                <w:sz w:val="24"/>
              </w:rPr>
            </w:pPr>
            <w:r w:rsidRPr="00A67B17">
              <w:rPr>
                <w:rFonts w:ascii="仿宋_GB2312" w:eastAsia="仿宋_GB2312" w:hint="eastAsia"/>
                <w:sz w:val="24"/>
              </w:rPr>
              <w:t>作者姓名</w:t>
            </w:r>
          </w:p>
        </w:tc>
      </w:tr>
      <w:tr w:rsidR="003D7FAC" w:rsidRPr="00A67B17" w:rsidTr="001023A8">
        <w:trPr>
          <w:jc w:val="center"/>
        </w:trPr>
        <w:tc>
          <w:tcPr>
            <w:tcW w:w="618" w:type="dxa"/>
            <w:vAlign w:val="center"/>
          </w:tcPr>
          <w:p w:rsidR="003D7FAC" w:rsidRPr="00A67B17" w:rsidRDefault="003D7FAC" w:rsidP="001023A8">
            <w:pPr>
              <w:jc w:val="center"/>
              <w:rPr>
                <w:rFonts w:ascii="仿宋_GB2312" w:eastAsia="仿宋_GB2312"/>
                <w:sz w:val="24"/>
              </w:rPr>
            </w:pPr>
            <w:r w:rsidRPr="00A67B17">
              <w:rPr>
                <w:rFonts w:ascii="仿宋_GB2312" w:eastAsia="仿宋_GB2312"/>
                <w:sz w:val="24"/>
              </w:rPr>
              <w:t>1</w:t>
            </w:r>
          </w:p>
        </w:tc>
        <w:tc>
          <w:tcPr>
            <w:tcW w:w="1219" w:type="dxa"/>
          </w:tcPr>
          <w:p w:rsidR="003D7FAC" w:rsidRPr="00A67B17" w:rsidRDefault="003D7FAC" w:rsidP="001023A8">
            <w:pPr>
              <w:spacing w:line="440" w:lineRule="exact"/>
              <w:jc w:val="center"/>
              <w:rPr>
                <w:rFonts w:ascii="仿宋_GB2312" w:eastAsia="仿宋_GB2312" w:hAnsi="宋体"/>
                <w:b/>
                <w:sz w:val="24"/>
              </w:rPr>
            </w:pPr>
          </w:p>
        </w:tc>
        <w:tc>
          <w:tcPr>
            <w:tcW w:w="3045" w:type="dxa"/>
            <w:vAlign w:val="center"/>
          </w:tcPr>
          <w:p w:rsidR="003D7FAC" w:rsidRPr="00A67B17" w:rsidRDefault="003D7FAC" w:rsidP="001023A8">
            <w:pPr>
              <w:spacing w:line="440" w:lineRule="exact"/>
              <w:jc w:val="center"/>
              <w:rPr>
                <w:rFonts w:ascii="仿宋_GB2312" w:eastAsia="仿宋_GB2312" w:hAnsi="宋体"/>
                <w:b/>
                <w:sz w:val="24"/>
              </w:rPr>
            </w:pPr>
          </w:p>
        </w:tc>
        <w:tc>
          <w:tcPr>
            <w:tcW w:w="3813" w:type="dxa"/>
            <w:gridSpan w:val="3"/>
          </w:tcPr>
          <w:p w:rsidR="003D7FAC" w:rsidRPr="00A67B17" w:rsidRDefault="003D7FAC" w:rsidP="001023A8">
            <w:pPr>
              <w:spacing w:line="440" w:lineRule="exact"/>
              <w:jc w:val="center"/>
              <w:rPr>
                <w:rFonts w:ascii="仿宋_GB2312" w:eastAsia="仿宋_GB2312" w:hAnsi="宋体"/>
                <w:b/>
                <w:sz w:val="24"/>
              </w:rPr>
            </w:pPr>
          </w:p>
        </w:tc>
      </w:tr>
      <w:tr w:rsidR="003D7FAC" w:rsidRPr="00A67B17" w:rsidTr="001023A8">
        <w:trPr>
          <w:jc w:val="center"/>
        </w:trPr>
        <w:tc>
          <w:tcPr>
            <w:tcW w:w="618" w:type="dxa"/>
            <w:vAlign w:val="center"/>
          </w:tcPr>
          <w:p w:rsidR="003D7FAC" w:rsidRPr="00A67B17" w:rsidRDefault="003D7FAC" w:rsidP="001023A8">
            <w:pPr>
              <w:jc w:val="center"/>
              <w:rPr>
                <w:rFonts w:ascii="仿宋_GB2312" w:eastAsia="仿宋_GB2312"/>
                <w:sz w:val="24"/>
              </w:rPr>
            </w:pPr>
            <w:r w:rsidRPr="00A67B17">
              <w:rPr>
                <w:rFonts w:ascii="仿宋_GB2312" w:eastAsia="仿宋_GB2312"/>
                <w:sz w:val="24"/>
              </w:rPr>
              <w:t>2</w:t>
            </w:r>
          </w:p>
        </w:tc>
        <w:tc>
          <w:tcPr>
            <w:tcW w:w="1219" w:type="dxa"/>
          </w:tcPr>
          <w:p w:rsidR="003D7FAC" w:rsidRPr="00A67B17" w:rsidRDefault="003D7FAC" w:rsidP="001023A8">
            <w:pPr>
              <w:spacing w:line="440" w:lineRule="exact"/>
              <w:jc w:val="center"/>
              <w:rPr>
                <w:rFonts w:ascii="仿宋_GB2312" w:eastAsia="仿宋_GB2312" w:hAnsi="宋体"/>
                <w:b/>
                <w:sz w:val="24"/>
              </w:rPr>
            </w:pPr>
          </w:p>
        </w:tc>
        <w:tc>
          <w:tcPr>
            <w:tcW w:w="3045" w:type="dxa"/>
            <w:vAlign w:val="center"/>
          </w:tcPr>
          <w:p w:rsidR="003D7FAC" w:rsidRPr="00A67B17" w:rsidRDefault="003D7FAC" w:rsidP="001023A8">
            <w:pPr>
              <w:spacing w:line="440" w:lineRule="exact"/>
              <w:jc w:val="center"/>
              <w:rPr>
                <w:rFonts w:ascii="仿宋_GB2312" w:eastAsia="仿宋_GB2312" w:hAnsi="宋体"/>
                <w:b/>
                <w:sz w:val="24"/>
              </w:rPr>
            </w:pPr>
          </w:p>
        </w:tc>
        <w:tc>
          <w:tcPr>
            <w:tcW w:w="3813" w:type="dxa"/>
            <w:gridSpan w:val="3"/>
          </w:tcPr>
          <w:p w:rsidR="003D7FAC" w:rsidRPr="00A67B17" w:rsidRDefault="003D7FAC" w:rsidP="001023A8">
            <w:pPr>
              <w:spacing w:line="440" w:lineRule="exact"/>
              <w:jc w:val="center"/>
              <w:rPr>
                <w:rFonts w:ascii="仿宋_GB2312" w:eastAsia="仿宋_GB2312" w:hAnsi="宋体"/>
                <w:b/>
                <w:sz w:val="24"/>
              </w:rPr>
            </w:pPr>
          </w:p>
        </w:tc>
      </w:tr>
      <w:tr w:rsidR="003D7FAC" w:rsidRPr="00A67B17" w:rsidTr="001023A8">
        <w:trPr>
          <w:jc w:val="center"/>
        </w:trPr>
        <w:tc>
          <w:tcPr>
            <w:tcW w:w="618" w:type="dxa"/>
            <w:vAlign w:val="center"/>
          </w:tcPr>
          <w:p w:rsidR="003D7FAC" w:rsidRPr="00A67B17" w:rsidRDefault="003D7FAC" w:rsidP="001023A8">
            <w:pPr>
              <w:spacing w:line="440" w:lineRule="exact"/>
              <w:jc w:val="center"/>
              <w:rPr>
                <w:rFonts w:ascii="仿宋_GB2312" w:eastAsia="仿宋_GB2312" w:hAnsi="宋体"/>
                <w:sz w:val="24"/>
              </w:rPr>
            </w:pPr>
            <w:r w:rsidRPr="00A67B17">
              <w:rPr>
                <w:rFonts w:ascii="仿宋_GB2312" w:eastAsia="仿宋_GB2312" w:hAnsi="宋体" w:hint="eastAsia"/>
                <w:sz w:val="24"/>
              </w:rPr>
              <w:t>…</w:t>
            </w:r>
          </w:p>
        </w:tc>
        <w:tc>
          <w:tcPr>
            <w:tcW w:w="1219" w:type="dxa"/>
          </w:tcPr>
          <w:p w:rsidR="003D7FAC" w:rsidRPr="00A67B17" w:rsidRDefault="003D7FAC" w:rsidP="001023A8">
            <w:pPr>
              <w:spacing w:line="440" w:lineRule="exact"/>
              <w:jc w:val="center"/>
              <w:rPr>
                <w:rFonts w:ascii="仿宋_GB2312" w:eastAsia="仿宋_GB2312" w:hAnsi="宋体"/>
                <w:b/>
                <w:sz w:val="24"/>
              </w:rPr>
            </w:pPr>
          </w:p>
        </w:tc>
        <w:tc>
          <w:tcPr>
            <w:tcW w:w="3045" w:type="dxa"/>
            <w:vAlign w:val="center"/>
          </w:tcPr>
          <w:p w:rsidR="003D7FAC" w:rsidRPr="00A67B17" w:rsidRDefault="003D7FAC" w:rsidP="001023A8">
            <w:pPr>
              <w:spacing w:line="440" w:lineRule="exact"/>
              <w:jc w:val="center"/>
              <w:rPr>
                <w:rFonts w:ascii="仿宋_GB2312" w:eastAsia="仿宋_GB2312" w:hAnsi="宋体"/>
                <w:b/>
                <w:sz w:val="24"/>
              </w:rPr>
            </w:pPr>
          </w:p>
        </w:tc>
        <w:tc>
          <w:tcPr>
            <w:tcW w:w="3813" w:type="dxa"/>
            <w:gridSpan w:val="3"/>
          </w:tcPr>
          <w:p w:rsidR="003D7FAC" w:rsidRPr="00A67B17" w:rsidRDefault="003D7FAC" w:rsidP="001023A8">
            <w:pPr>
              <w:spacing w:line="440" w:lineRule="exact"/>
              <w:jc w:val="center"/>
              <w:rPr>
                <w:rFonts w:ascii="仿宋_GB2312" w:eastAsia="仿宋_GB2312" w:hAnsi="宋体"/>
                <w:b/>
                <w:sz w:val="24"/>
              </w:rPr>
            </w:pPr>
          </w:p>
        </w:tc>
      </w:tr>
      <w:bookmarkEnd w:id="17"/>
      <w:tr w:rsidR="003D7FAC" w:rsidRPr="00A67B17" w:rsidTr="001023A8">
        <w:tblPrEx>
          <w:tblLook w:val="0000" w:firstRow="0" w:lastRow="0" w:firstColumn="0" w:lastColumn="0" w:noHBand="0" w:noVBand="0"/>
        </w:tblPrEx>
        <w:trPr>
          <w:jc w:val="center"/>
        </w:trPr>
        <w:tc>
          <w:tcPr>
            <w:tcW w:w="1837" w:type="dxa"/>
            <w:gridSpan w:val="2"/>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联系人姓名</w:t>
            </w:r>
          </w:p>
        </w:tc>
        <w:tc>
          <w:tcPr>
            <w:tcW w:w="3053" w:type="dxa"/>
            <w:gridSpan w:val="2"/>
            <w:vAlign w:val="center"/>
          </w:tcPr>
          <w:p w:rsidR="003D7FAC" w:rsidRPr="00A67B17" w:rsidRDefault="003D7FAC" w:rsidP="001023A8">
            <w:pPr>
              <w:spacing w:line="440" w:lineRule="exact"/>
              <w:rPr>
                <w:rFonts w:ascii="仿宋_GB2312" w:eastAsia="仿宋_GB2312" w:hAnsi="宋体"/>
                <w:bCs/>
                <w:sz w:val="24"/>
              </w:rPr>
            </w:pPr>
          </w:p>
        </w:tc>
        <w:tc>
          <w:tcPr>
            <w:tcW w:w="1623" w:type="dxa"/>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部门、职务</w:t>
            </w:r>
          </w:p>
        </w:tc>
        <w:tc>
          <w:tcPr>
            <w:tcW w:w="2182" w:type="dxa"/>
            <w:vAlign w:val="center"/>
          </w:tcPr>
          <w:p w:rsidR="003D7FAC" w:rsidRPr="00A67B17" w:rsidRDefault="003D7FAC" w:rsidP="001023A8">
            <w:pPr>
              <w:spacing w:line="440" w:lineRule="exact"/>
              <w:rPr>
                <w:rFonts w:ascii="仿宋_GB2312" w:eastAsia="仿宋_GB2312" w:hAnsi="宋体"/>
                <w:bCs/>
                <w:sz w:val="24"/>
              </w:rPr>
            </w:pPr>
          </w:p>
        </w:tc>
      </w:tr>
      <w:tr w:rsidR="003D7FAC" w:rsidRPr="00A67B17" w:rsidTr="001023A8">
        <w:tblPrEx>
          <w:tblLook w:val="0000" w:firstRow="0" w:lastRow="0" w:firstColumn="0" w:lastColumn="0" w:noHBand="0" w:noVBand="0"/>
        </w:tblPrEx>
        <w:trPr>
          <w:jc w:val="center"/>
        </w:trPr>
        <w:tc>
          <w:tcPr>
            <w:tcW w:w="1837" w:type="dxa"/>
            <w:gridSpan w:val="2"/>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通信地址</w:t>
            </w:r>
          </w:p>
        </w:tc>
        <w:tc>
          <w:tcPr>
            <w:tcW w:w="3053" w:type="dxa"/>
            <w:gridSpan w:val="2"/>
            <w:vAlign w:val="center"/>
          </w:tcPr>
          <w:p w:rsidR="003D7FAC" w:rsidRPr="00A67B17" w:rsidRDefault="003D7FAC" w:rsidP="001023A8">
            <w:pPr>
              <w:spacing w:line="440" w:lineRule="exact"/>
              <w:rPr>
                <w:rFonts w:ascii="仿宋_GB2312" w:eastAsia="仿宋_GB2312" w:hAnsi="宋体"/>
                <w:bCs/>
                <w:sz w:val="24"/>
              </w:rPr>
            </w:pPr>
          </w:p>
        </w:tc>
        <w:tc>
          <w:tcPr>
            <w:tcW w:w="1623" w:type="dxa"/>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邮政编码</w:t>
            </w:r>
          </w:p>
        </w:tc>
        <w:tc>
          <w:tcPr>
            <w:tcW w:w="2182" w:type="dxa"/>
            <w:vAlign w:val="center"/>
          </w:tcPr>
          <w:p w:rsidR="003D7FAC" w:rsidRPr="00A67B17" w:rsidRDefault="003D7FAC" w:rsidP="001023A8">
            <w:pPr>
              <w:spacing w:line="440" w:lineRule="exact"/>
              <w:rPr>
                <w:rFonts w:ascii="仿宋_GB2312" w:eastAsia="仿宋_GB2312" w:hAnsi="宋体"/>
                <w:bCs/>
                <w:sz w:val="24"/>
              </w:rPr>
            </w:pPr>
          </w:p>
        </w:tc>
      </w:tr>
      <w:tr w:rsidR="003D7FAC" w:rsidRPr="00A67B17" w:rsidTr="001023A8">
        <w:tblPrEx>
          <w:tblLook w:val="0000" w:firstRow="0" w:lastRow="0" w:firstColumn="0" w:lastColumn="0" w:noHBand="0" w:noVBand="0"/>
        </w:tblPrEx>
        <w:trPr>
          <w:jc w:val="center"/>
        </w:trPr>
        <w:tc>
          <w:tcPr>
            <w:tcW w:w="1837" w:type="dxa"/>
            <w:gridSpan w:val="2"/>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联系电话</w:t>
            </w:r>
          </w:p>
        </w:tc>
        <w:tc>
          <w:tcPr>
            <w:tcW w:w="3053" w:type="dxa"/>
            <w:gridSpan w:val="2"/>
            <w:vAlign w:val="center"/>
          </w:tcPr>
          <w:p w:rsidR="003D7FAC" w:rsidRPr="00A67B17" w:rsidRDefault="003D7FAC" w:rsidP="001023A8">
            <w:pPr>
              <w:spacing w:line="440" w:lineRule="exact"/>
              <w:rPr>
                <w:rFonts w:ascii="仿宋_GB2312" w:eastAsia="仿宋_GB2312" w:hAnsi="宋体"/>
                <w:bCs/>
                <w:sz w:val="24"/>
              </w:rPr>
            </w:pPr>
          </w:p>
        </w:tc>
        <w:tc>
          <w:tcPr>
            <w:tcW w:w="1623" w:type="dxa"/>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手机</w:t>
            </w:r>
          </w:p>
        </w:tc>
        <w:tc>
          <w:tcPr>
            <w:tcW w:w="2182" w:type="dxa"/>
            <w:vAlign w:val="center"/>
          </w:tcPr>
          <w:p w:rsidR="003D7FAC" w:rsidRPr="00A67B17" w:rsidRDefault="003D7FAC" w:rsidP="001023A8">
            <w:pPr>
              <w:spacing w:line="440" w:lineRule="exact"/>
              <w:rPr>
                <w:rFonts w:ascii="仿宋_GB2312" w:eastAsia="仿宋_GB2312" w:hAnsi="宋体"/>
                <w:bCs/>
                <w:sz w:val="24"/>
              </w:rPr>
            </w:pPr>
          </w:p>
        </w:tc>
      </w:tr>
      <w:tr w:rsidR="003D7FAC" w:rsidRPr="00A67B17" w:rsidTr="001023A8">
        <w:tblPrEx>
          <w:tblLook w:val="0000" w:firstRow="0" w:lastRow="0" w:firstColumn="0" w:lastColumn="0" w:noHBand="0" w:noVBand="0"/>
        </w:tblPrEx>
        <w:trPr>
          <w:jc w:val="center"/>
        </w:trPr>
        <w:tc>
          <w:tcPr>
            <w:tcW w:w="1837" w:type="dxa"/>
            <w:gridSpan w:val="2"/>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电子邮箱</w:t>
            </w:r>
          </w:p>
        </w:tc>
        <w:tc>
          <w:tcPr>
            <w:tcW w:w="3053" w:type="dxa"/>
            <w:gridSpan w:val="2"/>
            <w:vAlign w:val="center"/>
          </w:tcPr>
          <w:p w:rsidR="003D7FAC" w:rsidRPr="00A67B17" w:rsidRDefault="003D7FAC" w:rsidP="001023A8">
            <w:pPr>
              <w:spacing w:line="440" w:lineRule="exact"/>
              <w:rPr>
                <w:rFonts w:ascii="仿宋_GB2312" w:eastAsia="仿宋_GB2312" w:hAnsi="宋体"/>
                <w:bCs/>
                <w:sz w:val="24"/>
              </w:rPr>
            </w:pPr>
            <w:r w:rsidRPr="00A67B17">
              <w:rPr>
                <w:rFonts w:ascii="仿宋_GB2312" w:eastAsia="仿宋_GB2312" w:hAnsi="宋体"/>
                <w:bCs/>
                <w:sz w:val="24"/>
              </w:rPr>
              <w:t xml:space="preserve">       </w:t>
            </w:r>
            <w:r w:rsidRPr="00A67B17">
              <w:rPr>
                <w:rFonts w:ascii="仿宋_GB2312" w:eastAsia="仿宋_GB2312"/>
                <w:sz w:val="24"/>
              </w:rPr>
              <w:t>@</w:t>
            </w:r>
          </w:p>
        </w:tc>
        <w:tc>
          <w:tcPr>
            <w:tcW w:w="1623" w:type="dxa"/>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bCs/>
                <w:sz w:val="24"/>
              </w:rPr>
              <w:t>QQ</w:t>
            </w:r>
          </w:p>
        </w:tc>
        <w:tc>
          <w:tcPr>
            <w:tcW w:w="2182" w:type="dxa"/>
            <w:vAlign w:val="center"/>
          </w:tcPr>
          <w:p w:rsidR="003D7FAC" w:rsidRPr="00A67B17" w:rsidRDefault="003D7FAC" w:rsidP="001023A8">
            <w:pPr>
              <w:spacing w:line="440" w:lineRule="exact"/>
              <w:rPr>
                <w:rFonts w:ascii="仿宋_GB2312" w:eastAsia="仿宋_GB2312" w:hAnsi="宋体"/>
                <w:bCs/>
                <w:sz w:val="24"/>
              </w:rPr>
            </w:pPr>
          </w:p>
        </w:tc>
      </w:tr>
      <w:tr w:rsidR="003D7FAC" w:rsidRPr="00A67B17" w:rsidTr="001023A8">
        <w:tblPrEx>
          <w:tblLook w:val="0000" w:firstRow="0" w:lastRow="0" w:firstColumn="0" w:lastColumn="0" w:noHBand="0" w:noVBand="0"/>
        </w:tblPrEx>
        <w:trPr>
          <w:trHeight w:val="420"/>
          <w:jc w:val="center"/>
        </w:trPr>
        <w:tc>
          <w:tcPr>
            <w:tcW w:w="1837" w:type="dxa"/>
            <w:gridSpan w:val="2"/>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缴费方式、时间</w:t>
            </w:r>
          </w:p>
        </w:tc>
        <w:tc>
          <w:tcPr>
            <w:tcW w:w="6858" w:type="dxa"/>
            <w:gridSpan w:val="4"/>
            <w:vAlign w:val="center"/>
          </w:tcPr>
          <w:p w:rsidR="003D7FAC" w:rsidRPr="00A67B17" w:rsidRDefault="003D7FAC" w:rsidP="001023A8">
            <w:pPr>
              <w:spacing w:line="440" w:lineRule="exact"/>
              <w:rPr>
                <w:rFonts w:ascii="仿宋_GB2312" w:eastAsia="仿宋_GB2312" w:hAnsi="宋体"/>
                <w:bCs/>
                <w:sz w:val="24"/>
              </w:rPr>
            </w:pPr>
          </w:p>
        </w:tc>
      </w:tr>
      <w:tr w:rsidR="003D7FAC" w:rsidRPr="00A67B17" w:rsidTr="001023A8">
        <w:tblPrEx>
          <w:tblLook w:val="0000" w:firstRow="0" w:lastRow="0" w:firstColumn="0" w:lastColumn="0" w:noHBand="0" w:noVBand="0"/>
        </w:tblPrEx>
        <w:trPr>
          <w:trHeight w:val="465"/>
          <w:jc w:val="center"/>
        </w:trPr>
        <w:tc>
          <w:tcPr>
            <w:tcW w:w="1837" w:type="dxa"/>
            <w:gridSpan w:val="2"/>
            <w:vAlign w:val="center"/>
          </w:tcPr>
          <w:p w:rsidR="003D7FAC" w:rsidRPr="00A67B17" w:rsidRDefault="003D7FAC" w:rsidP="001023A8">
            <w:pPr>
              <w:spacing w:line="440" w:lineRule="exact"/>
              <w:jc w:val="center"/>
              <w:rPr>
                <w:rFonts w:ascii="仿宋_GB2312" w:eastAsia="仿宋_GB2312" w:hAnsi="宋体"/>
                <w:bCs/>
                <w:sz w:val="24"/>
              </w:rPr>
            </w:pPr>
            <w:r w:rsidRPr="00A67B17">
              <w:rPr>
                <w:rFonts w:ascii="仿宋_GB2312" w:eastAsia="仿宋_GB2312" w:hAnsi="宋体" w:hint="eastAsia"/>
                <w:bCs/>
                <w:sz w:val="24"/>
              </w:rPr>
              <w:t>发票开具说明</w:t>
            </w:r>
          </w:p>
        </w:tc>
        <w:tc>
          <w:tcPr>
            <w:tcW w:w="6858" w:type="dxa"/>
            <w:gridSpan w:val="4"/>
            <w:vAlign w:val="center"/>
          </w:tcPr>
          <w:p w:rsidR="003D7FAC" w:rsidRPr="00A67B17" w:rsidRDefault="003D7FAC" w:rsidP="001023A8">
            <w:pPr>
              <w:spacing w:line="440" w:lineRule="exact"/>
              <w:rPr>
                <w:rFonts w:ascii="仿宋_GB2312" w:eastAsia="仿宋_GB2312" w:hAnsi="宋体"/>
                <w:bCs/>
                <w:sz w:val="24"/>
              </w:rPr>
            </w:pPr>
          </w:p>
        </w:tc>
      </w:tr>
    </w:tbl>
    <w:p w:rsidR="003D7FAC" w:rsidRPr="00A67B17" w:rsidRDefault="003D7FAC" w:rsidP="003D7FAC">
      <w:pPr>
        <w:spacing w:line="440" w:lineRule="exact"/>
        <w:ind w:firstLineChars="1293" w:firstLine="3620"/>
        <w:rPr>
          <w:rFonts w:ascii="仿宋_GB2312" w:eastAsia="仿宋_GB2312" w:hAnsi="宋体"/>
          <w:sz w:val="28"/>
        </w:rPr>
      </w:pPr>
    </w:p>
    <w:p w:rsidR="003D7FAC" w:rsidRPr="00A67B17" w:rsidRDefault="003D7FAC" w:rsidP="003D7FAC">
      <w:pPr>
        <w:spacing w:line="440" w:lineRule="exact"/>
        <w:ind w:firstLineChars="1293" w:firstLine="3620"/>
        <w:rPr>
          <w:rFonts w:ascii="仿宋_GB2312" w:eastAsia="仿宋_GB2312" w:hAnsi="宋体"/>
          <w:sz w:val="28"/>
        </w:rPr>
      </w:pPr>
    </w:p>
    <w:p w:rsidR="003D7FAC" w:rsidRPr="00A67B17" w:rsidRDefault="003D7FAC" w:rsidP="003D7FAC">
      <w:pPr>
        <w:spacing w:line="440" w:lineRule="exact"/>
        <w:ind w:firstLineChars="1792" w:firstLine="5018"/>
        <w:rPr>
          <w:rFonts w:ascii="仿宋_GB2312" w:eastAsia="仿宋_GB2312" w:hAnsi="宋体"/>
          <w:sz w:val="28"/>
        </w:rPr>
      </w:pPr>
    </w:p>
    <w:p w:rsidR="003D7FAC" w:rsidRPr="00A67B17" w:rsidRDefault="003D7FAC" w:rsidP="003D7FAC">
      <w:pPr>
        <w:spacing w:line="440" w:lineRule="exact"/>
        <w:ind w:firstLineChars="1792" w:firstLine="5018"/>
        <w:rPr>
          <w:rFonts w:ascii="仿宋_GB2312" w:eastAsia="仿宋_GB2312" w:hAnsi="宋体"/>
          <w:sz w:val="28"/>
        </w:rPr>
      </w:pPr>
    </w:p>
    <w:p w:rsidR="003D7FAC" w:rsidRPr="00A67B17" w:rsidRDefault="003D7FAC" w:rsidP="003D7FAC">
      <w:pPr>
        <w:spacing w:line="440" w:lineRule="exact"/>
        <w:ind w:firstLineChars="1940" w:firstLine="5432"/>
        <w:rPr>
          <w:rFonts w:ascii="仿宋_GB2312" w:eastAsia="仿宋_GB2312" w:hAnsi="宋体"/>
          <w:bCs/>
          <w:sz w:val="28"/>
        </w:rPr>
      </w:pPr>
      <w:r w:rsidRPr="00A67B17">
        <w:rPr>
          <w:rFonts w:ascii="仿宋_GB2312" w:eastAsia="仿宋_GB2312" w:hAnsi="宋体" w:hint="eastAsia"/>
          <w:bCs/>
          <w:sz w:val="28"/>
        </w:rPr>
        <w:t>年</w:t>
      </w:r>
      <w:r w:rsidRPr="00A67B17">
        <w:rPr>
          <w:rFonts w:ascii="仿宋_GB2312" w:eastAsia="仿宋_GB2312" w:hAnsi="宋体"/>
          <w:bCs/>
          <w:sz w:val="28"/>
        </w:rPr>
        <w:t xml:space="preserve">   </w:t>
      </w:r>
      <w:r w:rsidRPr="00A67B17">
        <w:rPr>
          <w:rFonts w:ascii="仿宋_GB2312" w:eastAsia="仿宋_GB2312" w:hAnsi="宋体" w:hint="eastAsia"/>
          <w:bCs/>
          <w:sz w:val="28"/>
        </w:rPr>
        <w:t>月</w:t>
      </w:r>
      <w:r w:rsidRPr="00A67B17">
        <w:rPr>
          <w:rFonts w:ascii="仿宋_GB2312" w:eastAsia="仿宋_GB2312" w:hAnsi="宋体"/>
          <w:bCs/>
          <w:sz w:val="28"/>
        </w:rPr>
        <w:t xml:space="preserve">   </w:t>
      </w:r>
      <w:r w:rsidRPr="00A67B17">
        <w:rPr>
          <w:rFonts w:ascii="仿宋_GB2312" w:eastAsia="仿宋_GB2312" w:hAnsi="宋体" w:hint="eastAsia"/>
          <w:bCs/>
          <w:sz w:val="28"/>
        </w:rPr>
        <w:t>日</w:t>
      </w:r>
    </w:p>
    <w:p w:rsidR="003D7FAC" w:rsidRPr="00A67B17" w:rsidRDefault="003D7FAC" w:rsidP="003D7FAC">
      <w:pPr>
        <w:spacing w:line="440" w:lineRule="exact"/>
        <w:ind w:firstLineChars="196" w:firstLine="472"/>
        <w:rPr>
          <w:rFonts w:ascii="仿宋_GB2312" w:eastAsia="仿宋_GB2312"/>
          <w:b/>
          <w:sz w:val="24"/>
        </w:rPr>
      </w:pPr>
    </w:p>
    <w:p w:rsidR="003D7FAC" w:rsidRPr="00A67B17" w:rsidRDefault="003D7FAC" w:rsidP="003D7FAC">
      <w:pPr>
        <w:spacing w:line="440" w:lineRule="exact"/>
        <w:ind w:firstLineChars="196" w:firstLine="472"/>
        <w:rPr>
          <w:rFonts w:ascii="仿宋_GB2312" w:eastAsia="仿宋_GB2312"/>
          <w:b/>
          <w:sz w:val="24"/>
        </w:rPr>
      </w:pPr>
    </w:p>
    <w:p w:rsidR="003D7FAC" w:rsidRPr="00A67B17" w:rsidRDefault="003D7FAC" w:rsidP="003D7FAC">
      <w:pPr>
        <w:spacing w:line="440" w:lineRule="exact"/>
        <w:ind w:firstLineChars="196" w:firstLine="472"/>
        <w:rPr>
          <w:rFonts w:ascii="仿宋_GB2312" w:eastAsia="仿宋_GB2312"/>
          <w:b/>
          <w:sz w:val="24"/>
        </w:rPr>
      </w:pPr>
    </w:p>
    <w:p w:rsidR="003D7FAC" w:rsidRPr="00A67B17" w:rsidRDefault="003D7FAC" w:rsidP="003D7FAC">
      <w:pPr>
        <w:spacing w:line="440" w:lineRule="exact"/>
        <w:ind w:firstLineChars="196" w:firstLine="472"/>
        <w:rPr>
          <w:rFonts w:ascii="仿宋_GB2312" w:eastAsia="仿宋_GB2312"/>
          <w:b/>
          <w:sz w:val="24"/>
        </w:rPr>
      </w:pPr>
    </w:p>
    <w:p w:rsidR="003D7FAC" w:rsidRPr="00A67B17" w:rsidRDefault="003D7FAC" w:rsidP="003D7FAC">
      <w:pPr>
        <w:spacing w:line="440" w:lineRule="exact"/>
        <w:ind w:firstLineChars="196" w:firstLine="472"/>
        <w:rPr>
          <w:rFonts w:ascii="仿宋_GB2312" w:eastAsia="仿宋_GB2312"/>
          <w:b/>
          <w:sz w:val="24"/>
        </w:rPr>
      </w:pPr>
    </w:p>
    <w:p w:rsidR="003D7FAC" w:rsidRPr="00A67B17" w:rsidRDefault="003D7FAC" w:rsidP="003D7FAC">
      <w:pPr>
        <w:spacing w:line="440" w:lineRule="exact"/>
        <w:ind w:firstLineChars="196" w:firstLine="472"/>
        <w:rPr>
          <w:rFonts w:ascii="仿宋_GB2312" w:eastAsia="仿宋_GB2312"/>
          <w:b/>
          <w:sz w:val="24"/>
        </w:rPr>
      </w:pPr>
      <w:r w:rsidRPr="00A67B17">
        <w:rPr>
          <w:rFonts w:ascii="仿宋_GB2312" w:eastAsia="仿宋_GB2312" w:hint="eastAsia"/>
          <w:b/>
          <w:sz w:val="24"/>
        </w:rPr>
        <w:t>填写说明：</w:t>
      </w:r>
    </w:p>
    <w:p w:rsidR="003D7FAC" w:rsidRPr="00A67B17" w:rsidRDefault="003D7FAC" w:rsidP="003D7FAC">
      <w:pPr>
        <w:spacing w:line="440" w:lineRule="exact"/>
        <w:ind w:firstLineChars="196" w:firstLine="470"/>
        <w:rPr>
          <w:rFonts w:ascii="仿宋_GB2312" w:eastAsia="仿宋_GB2312"/>
          <w:sz w:val="24"/>
        </w:rPr>
      </w:pPr>
      <w:r w:rsidRPr="00A67B17">
        <w:rPr>
          <w:rFonts w:ascii="仿宋_GB2312" w:eastAsia="仿宋_GB2312"/>
          <w:sz w:val="24"/>
        </w:rPr>
        <w:t>Excel</w:t>
      </w:r>
      <w:r w:rsidRPr="00A67B17">
        <w:rPr>
          <w:rFonts w:ascii="仿宋_GB2312" w:eastAsia="仿宋_GB2312" w:hint="eastAsia"/>
          <w:sz w:val="24"/>
        </w:rPr>
        <w:t>、</w:t>
      </w:r>
      <w:r w:rsidRPr="00A67B17">
        <w:rPr>
          <w:rFonts w:ascii="仿宋_GB2312" w:eastAsia="仿宋_GB2312"/>
          <w:sz w:val="24"/>
        </w:rPr>
        <w:t>Word</w:t>
      </w:r>
      <w:r w:rsidRPr="00A67B17">
        <w:rPr>
          <w:rFonts w:ascii="仿宋_GB2312" w:eastAsia="仿宋_GB2312" w:hint="eastAsia"/>
          <w:sz w:val="24"/>
        </w:rPr>
        <w:t>均可，个人报送无须填写此表。请组织单位网上报名后将此表发送至：</w:t>
      </w:r>
      <w:r w:rsidRPr="00A67B17">
        <w:rPr>
          <w:rFonts w:ascii="仿宋_GB2312" w:eastAsia="仿宋_GB2312"/>
          <w:sz w:val="24"/>
        </w:rPr>
        <w:t>xmb@moe.edu.cn</w:t>
      </w:r>
      <w:r w:rsidRPr="00A67B17">
        <w:rPr>
          <w:rFonts w:ascii="仿宋_GB2312" w:eastAsia="仿宋_GB2312" w:hint="eastAsia"/>
          <w:sz w:val="24"/>
        </w:rPr>
        <w:t>。</w:t>
      </w:r>
      <w:bookmarkStart w:id="18" w:name="_Toc101167305"/>
      <w:bookmarkEnd w:id="18"/>
    </w:p>
    <w:p w:rsidR="003D7FAC" w:rsidRDefault="003D7FAC" w:rsidP="003D7FAC"/>
    <w:p w:rsidR="003D7FAC" w:rsidRPr="00160FB1" w:rsidRDefault="003D7FAC" w:rsidP="003D7FAC">
      <w:pPr>
        <w:spacing w:line="500" w:lineRule="exact"/>
        <w:ind w:firstLineChars="150" w:firstLine="360"/>
        <w:jc w:val="left"/>
        <w:rPr>
          <w:rFonts w:ascii="宋体" w:hAnsi="宋体"/>
          <w:sz w:val="24"/>
        </w:rPr>
      </w:pPr>
    </w:p>
    <w:p w:rsidR="003D7FAC" w:rsidRPr="003D7FAC" w:rsidRDefault="003D7FAC"/>
    <w:sectPr w:rsidR="003D7FAC" w:rsidRPr="003D7FAC" w:rsidSect="00FB4C31">
      <w:pgSz w:w="11906" w:h="16838"/>
      <w:pgMar w:top="1361"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5C" w:rsidRDefault="00AA3B5C" w:rsidP="00584341">
      <w:r>
        <w:separator/>
      </w:r>
    </w:p>
  </w:endnote>
  <w:endnote w:type="continuationSeparator" w:id="0">
    <w:p w:rsidR="00AA3B5C" w:rsidRDefault="00AA3B5C" w:rsidP="0058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5C" w:rsidRDefault="00AA3B5C" w:rsidP="00584341">
      <w:r>
        <w:separator/>
      </w:r>
    </w:p>
  </w:footnote>
  <w:footnote w:type="continuationSeparator" w:id="0">
    <w:p w:rsidR="00AA3B5C" w:rsidRDefault="00AA3B5C" w:rsidP="00584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1"/>
    <w:rsid w:val="00050577"/>
    <w:rsid w:val="00054DC2"/>
    <w:rsid w:val="000A4075"/>
    <w:rsid w:val="001023A8"/>
    <w:rsid w:val="002A6E34"/>
    <w:rsid w:val="002E7DFD"/>
    <w:rsid w:val="003372A0"/>
    <w:rsid w:val="003778FD"/>
    <w:rsid w:val="003D7FAC"/>
    <w:rsid w:val="00552614"/>
    <w:rsid w:val="00584341"/>
    <w:rsid w:val="006A54FC"/>
    <w:rsid w:val="006F618A"/>
    <w:rsid w:val="006F7153"/>
    <w:rsid w:val="00731930"/>
    <w:rsid w:val="0076588C"/>
    <w:rsid w:val="007C682C"/>
    <w:rsid w:val="007D6AB0"/>
    <w:rsid w:val="00A048F7"/>
    <w:rsid w:val="00AA3B5C"/>
    <w:rsid w:val="00B5334E"/>
    <w:rsid w:val="00C03CA0"/>
    <w:rsid w:val="00C61E2C"/>
    <w:rsid w:val="00D1678F"/>
    <w:rsid w:val="00D25BDD"/>
    <w:rsid w:val="00DD38DB"/>
    <w:rsid w:val="00E118FC"/>
    <w:rsid w:val="00EA3AA9"/>
    <w:rsid w:val="00FA13EF"/>
    <w:rsid w:val="00FB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1">
    <w:name w:val="line1"/>
    <w:rsid w:val="00FB4C31"/>
    <w:rPr>
      <w:strike w:val="0"/>
      <w:dstrike w:val="0"/>
      <w:sz w:val="18"/>
      <w:szCs w:val="18"/>
      <w:u w:val="none"/>
      <w:effect w:val="none"/>
    </w:rPr>
  </w:style>
  <w:style w:type="paragraph" w:styleId="a3">
    <w:name w:val="header"/>
    <w:basedOn w:val="a"/>
    <w:link w:val="Char"/>
    <w:uiPriority w:val="99"/>
    <w:unhideWhenUsed/>
    <w:rsid w:val="00584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341"/>
    <w:rPr>
      <w:rFonts w:ascii="Times New Roman" w:eastAsia="宋体" w:hAnsi="Times New Roman" w:cs="Times New Roman"/>
      <w:sz w:val="18"/>
      <w:szCs w:val="18"/>
    </w:rPr>
  </w:style>
  <w:style w:type="paragraph" w:styleId="a4">
    <w:name w:val="footer"/>
    <w:basedOn w:val="a"/>
    <w:link w:val="Char0"/>
    <w:uiPriority w:val="99"/>
    <w:unhideWhenUsed/>
    <w:rsid w:val="00584341"/>
    <w:pPr>
      <w:tabs>
        <w:tab w:val="center" w:pos="4153"/>
        <w:tab w:val="right" w:pos="8306"/>
      </w:tabs>
      <w:snapToGrid w:val="0"/>
      <w:jc w:val="left"/>
    </w:pPr>
    <w:rPr>
      <w:sz w:val="18"/>
      <w:szCs w:val="18"/>
    </w:rPr>
  </w:style>
  <w:style w:type="character" w:customStyle="1" w:styleId="Char0">
    <w:name w:val="页脚 Char"/>
    <w:basedOn w:val="a0"/>
    <w:link w:val="a4"/>
    <w:uiPriority w:val="99"/>
    <w:rsid w:val="00584341"/>
    <w:rPr>
      <w:rFonts w:ascii="Times New Roman" w:eastAsia="宋体" w:hAnsi="Times New Roman" w:cs="Times New Roman"/>
      <w:sz w:val="18"/>
      <w:szCs w:val="18"/>
    </w:rPr>
  </w:style>
  <w:style w:type="character" w:customStyle="1" w:styleId="CharCharCharChar">
    <w:name w:val="Char Char Char Char"/>
    <w:rsid w:val="003D7FAC"/>
    <w:rPr>
      <w:rFonts w:eastAsia="宋体"/>
      <w:b/>
      <w:kern w:val="2"/>
      <w:sz w:val="32"/>
      <w:lang w:val="en-US" w:eastAsia="zh-CN"/>
    </w:rPr>
  </w:style>
  <w:style w:type="paragraph" w:styleId="a5">
    <w:name w:val="Balloon Text"/>
    <w:basedOn w:val="a"/>
    <w:link w:val="Char1"/>
    <w:uiPriority w:val="99"/>
    <w:semiHidden/>
    <w:unhideWhenUsed/>
    <w:rsid w:val="00DD38DB"/>
    <w:rPr>
      <w:sz w:val="18"/>
      <w:szCs w:val="18"/>
    </w:rPr>
  </w:style>
  <w:style w:type="character" w:customStyle="1" w:styleId="Char1">
    <w:name w:val="批注框文本 Char"/>
    <w:basedOn w:val="a0"/>
    <w:link w:val="a5"/>
    <w:uiPriority w:val="99"/>
    <w:semiHidden/>
    <w:rsid w:val="00DD38DB"/>
    <w:rPr>
      <w:rFonts w:ascii="Times New Roman" w:eastAsia="宋体" w:hAnsi="Times New Roman" w:cs="Times New Roman"/>
      <w:sz w:val="18"/>
      <w:szCs w:val="18"/>
    </w:rPr>
  </w:style>
  <w:style w:type="paragraph" w:styleId="a6">
    <w:name w:val="Date"/>
    <w:basedOn w:val="a"/>
    <w:next w:val="a"/>
    <w:link w:val="Char2"/>
    <w:uiPriority w:val="99"/>
    <w:semiHidden/>
    <w:unhideWhenUsed/>
    <w:rsid w:val="003372A0"/>
    <w:pPr>
      <w:ind w:leftChars="2500" w:left="100"/>
    </w:pPr>
  </w:style>
  <w:style w:type="character" w:customStyle="1" w:styleId="Char2">
    <w:name w:val="日期 Char"/>
    <w:basedOn w:val="a0"/>
    <w:link w:val="a6"/>
    <w:uiPriority w:val="99"/>
    <w:semiHidden/>
    <w:rsid w:val="003372A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1">
    <w:name w:val="line1"/>
    <w:rsid w:val="00FB4C31"/>
    <w:rPr>
      <w:strike w:val="0"/>
      <w:dstrike w:val="0"/>
      <w:sz w:val="18"/>
      <w:szCs w:val="18"/>
      <w:u w:val="none"/>
      <w:effect w:val="none"/>
    </w:rPr>
  </w:style>
  <w:style w:type="paragraph" w:styleId="a3">
    <w:name w:val="header"/>
    <w:basedOn w:val="a"/>
    <w:link w:val="Char"/>
    <w:uiPriority w:val="99"/>
    <w:unhideWhenUsed/>
    <w:rsid w:val="00584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4341"/>
    <w:rPr>
      <w:rFonts w:ascii="Times New Roman" w:eastAsia="宋体" w:hAnsi="Times New Roman" w:cs="Times New Roman"/>
      <w:sz w:val="18"/>
      <w:szCs w:val="18"/>
    </w:rPr>
  </w:style>
  <w:style w:type="paragraph" w:styleId="a4">
    <w:name w:val="footer"/>
    <w:basedOn w:val="a"/>
    <w:link w:val="Char0"/>
    <w:uiPriority w:val="99"/>
    <w:unhideWhenUsed/>
    <w:rsid w:val="00584341"/>
    <w:pPr>
      <w:tabs>
        <w:tab w:val="center" w:pos="4153"/>
        <w:tab w:val="right" w:pos="8306"/>
      </w:tabs>
      <w:snapToGrid w:val="0"/>
      <w:jc w:val="left"/>
    </w:pPr>
    <w:rPr>
      <w:sz w:val="18"/>
      <w:szCs w:val="18"/>
    </w:rPr>
  </w:style>
  <w:style w:type="character" w:customStyle="1" w:styleId="Char0">
    <w:name w:val="页脚 Char"/>
    <w:basedOn w:val="a0"/>
    <w:link w:val="a4"/>
    <w:uiPriority w:val="99"/>
    <w:rsid w:val="00584341"/>
    <w:rPr>
      <w:rFonts w:ascii="Times New Roman" w:eastAsia="宋体" w:hAnsi="Times New Roman" w:cs="Times New Roman"/>
      <w:sz w:val="18"/>
      <w:szCs w:val="18"/>
    </w:rPr>
  </w:style>
  <w:style w:type="character" w:customStyle="1" w:styleId="CharCharCharChar">
    <w:name w:val="Char Char Char Char"/>
    <w:rsid w:val="003D7FAC"/>
    <w:rPr>
      <w:rFonts w:eastAsia="宋体"/>
      <w:b/>
      <w:kern w:val="2"/>
      <w:sz w:val="32"/>
      <w:lang w:val="en-US" w:eastAsia="zh-CN"/>
    </w:rPr>
  </w:style>
  <w:style w:type="paragraph" w:styleId="a5">
    <w:name w:val="Balloon Text"/>
    <w:basedOn w:val="a"/>
    <w:link w:val="Char1"/>
    <w:uiPriority w:val="99"/>
    <w:semiHidden/>
    <w:unhideWhenUsed/>
    <w:rsid w:val="00DD38DB"/>
    <w:rPr>
      <w:sz w:val="18"/>
      <w:szCs w:val="18"/>
    </w:rPr>
  </w:style>
  <w:style w:type="character" w:customStyle="1" w:styleId="Char1">
    <w:name w:val="批注框文本 Char"/>
    <w:basedOn w:val="a0"/>
    <w:link w:val="a5"/>
    <w:uiPriority w:val="99"/>
    <w:semiHidden/>
    <w:rsid w:val="00DD38DB"/>
    <w:rPr>
      <w:rFonts w:ascii="Times New Roman" w:eastAsia="宋体" w:hAnsi="Times New Roman" w:cs="Times New Roman"/>
      <w:sz w:val="18"/>
      <w:szCs w:val="18"/>
    </w:rPr>
  </w:style>
  <w:style w:type="paragraph" w:styleId="a6">
    <w:name w:val="Date"/>
    <w:basedOn w:val="a"/>
    <w:next w:val="a"/>
    <w:link w:val="Char2"/>
    <w:uiPriority w:val="99"/>
    <w:semiHidden/>
    <w:unhideWhenUsed/>
    <w:rsid w:val="003372A0"/>
    <w:pPr>
      <w:ind w:leftChars="2500" w:left="100"/>
    </w:pPr>
  </w:style>
  <w:style w:type="character" w:customStyle="1" w:styleId="Char2">
    <w:name w:val="日期 Char"/>
    <w:basedOn w:val="a0"/>
    <w:link w:val="a6"/>
    <w:uiPriority w:val="99"/>
    <w:semiHidden/>
    <w:rsid w:val="003372A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yun.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91FB9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F0486-34F2-4B48-8D47-D09C8C581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1305</Words>
  <Characters>7439</Characters>
  <Application>Microsoft Office Word</Application>
  <DocSecurity>0</DocSecurity>
  <Lines>61</Lines>
  <Paragraphs>17</Paragraphs>
  <ScaleCrop>false</ScaleCrop>
  <Company>china</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2016-05-24T01:51:00Z</cp:lastPrinted>
  <dcterms:created xsi:type="dcterms:W3CDTF">2016-05-24T08:21:00Z</dcterms:created>
  <dcterms:modified xsi:type="dcterms:W3CDTF">2016-05-24T08:21:00Z</dcterms:modified>
</cp:coreProperties>
</file>